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499852B8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înregistrare </w:t>
      </w:r>
      <w:r w:rsidR="00C95B6C">
        <w:rPr>
          <w:rFonts w:cs="Calibri"/>
        </w:rPr>
        <w:t>13650</w:t>
      </w:r>
      <w:r w:rsidRPr="00147134">
        <w:rPr>
          <w:rFonts w:cs="Calibri"/>
          <w:bCs/>
        </w:rPr>
        <w:t xml:space="preserve"> </w:t>
      </w:r>
      <w:r w:rsidRPr="00147134">
        <w:rPr>
          <w:rFonts w:cs="Calibri"/>
        </w:rPr>
        <w:t xml:space="preserve">din </w:t>
      </w:r>
      <w:r w:rsidR="00C95B6C">
        <w:rPr>
          <w:rFonts w:cs="Calibri"/>
          <w:bCs/>
        </w:rPr>
        <w:t>27</w:t>
      </w:r>
      <w:r w:rsidR="00147134" w:rsidRPr="00147134">
        <w:rPr>
          <w:rFonts w:cs="Calibri"/>
          <w:bCs/>
        </w:rPr>
        <w:t>.</w:t>
      </w:r>
      <w:r w:rsidR="00C95B6C">
        <w:rPr>
          <w:rFonts w:cs="Calibri"/>
          <w:bCs/>
        </w:rPr>
        <w:t>10</w:t>
      </w:r>
      <w:r w:rsidR="00147134" w:rsidRPr="00147134">
        <w:rPr>
          <w:rFonts w:cs="Calibri"/>
          <w:bCs/>
        </w:rPr>
        <w:t>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653CA13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C95B6C" w:rsidRPr="00C95B6C">
        <w:rPr>
          <w:rFonts w:cs="Calibri"/>
          <w:b/>
        </w:rPr>
        <w:t>Prelungire Licență: Autocad Full – Including specialized tools – 1 buc; Prelungire Licențe: Autocad LT – 4 buc.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65097992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C95B6C" w:rsidRPr="00C95B6C">
        <w:rPr>
          <w:rFonts w:cs="Calibri"/>
          <w:b/>
        </w:rPr>
        <w:t>72268000-1 - Servicii de furnizare de software</w:t>
      </w:r>
      <w:r w:rsidR="00C95B6C">
        <w:rPr>
          <w:rFonts w:cs="Calibri"/>
          <w:b/>
        </w:rPr>
        <w:t xml:space="preserve"> 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250AE865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a </w:t>
      </w:r>
      <w:proofErr w:type="gramStart"/>
      <w:r w:rsidR="0093495B">
        <w:rPr>
          <w:rFonts w:cs="Calibri"/>
        </w:rPr>
        <w:t xml:space="preserve">achiziției </w:t>
      </w:r>
      <w:r>
        <w:rPr>
          <w:rFonts w:cs="Calibri"/>
        </w:rPr>
        <w:t xml:space="preserve"> –</w:t>
      </w:r>
      <w:proofErr w:type="gramEnd"/>
      <w:r>
        <w:rPr>
          <w:rFonts w:cs="Calibri"/>
        </w:rPr>
        <w:t xml:space="preserve"> „</w:t>
      </w:r>
      <w:r w:rsidR="0093495B" w:rsidRPr="0093495B">
        <w:t xml:space="preserve"> </w:t>
      </w:r>
      <w:r w:rsidR="00C95B6C" w:rsidRPr="00C95B6C">
        <w:rPr>
          <w:rFonts w:cs="Calibri"/>
        </w:rPr>
        <w:t>Prelungire Licență: Autocad Full – Including specialized tools – 1 buc; Prelungire Licențe: Autocad LT – 4 buc.</w:t>
      </w:r>
      <w:r>
        <w:rPr>
          <w:rFonts w:cs="Calibri"/>
        </w:rPr>
        <w:t xml:space="preserve">”, publicată: </w:t>
      </w:r>
      <w:r w:rsidR="00C95B6C">
        <w:rPr>
          <w:rFonts w:cs="Calibri"/>
        </w:rPr>
        <w:t xml:space="preserve"> </w:t>
      </w:r>
    </w:p>
    <w:p w14:paraId="41E216D0" w14:textId="4DFF78F8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</w:t>
      </w:r>
      <w:r w:rsidR="00C95B6C">
        <w:rPr>
          <w:rFonts w:cs="Calibri"/>
          <w:b/>
          <w:bCs/>
          <w:color w:val="000000"/>
          <w:lang w:val="ro-RO"/>
        </w:rPr>
        <w:t>1392728</w:t>
      </w:r>
      <w:r w:rsidR="0093495B">
        <w:rPr>
          <w:rFonts w:cs="Calibri"/>
          <w:b/>
          <w:bCs/>
          <w:color w:val="000000"/>
          <w:lang w:val="ro-RO"/>
        </w:rPr>
        <w:t>/</w:t>
      </w:r>
      <w:r w:rsidR="00C95B6C">
        <w:rPr>
          <w:rFonts w:cs="Calibri"/>
          <w:b/>
          <w:bCs/>
          <w:color w:val="000000"/>
          <w:lang w:val="ro-RO"/>
        </w:rPr>
        <w:t>26</w:t>
      </w:r>
      <w:r w:rsidR="0093495B">
        <w:rPr>
          <w:rFonts w:cs="Calibri"/>
          <w:b/>
          <w:bCs/>
          <w:color w:val="000000"/>
          <w:lang w:val="ro-RO"/>
        </w:rPr>
        <w:t>.</w:t>
      </w:r>
      <w:r w:rsidR="00C95B6C">
        <w:rPr>
          <w:rFonts w:cs="Calibri"/>
          <w:b/>
          <w:bCs/>
          <w:color w:val="000000"/>
          <w:lang w:val="ro-RO"/>
        </w:rPr>
        <w:t>10</w:t>
      </w:r>
      <w:r w:rsidR="0093495B">
        <w:rPr>
          <w:rFonts w:cs="Calibri"/>
          <w:b/>
          <w:bCs/>
          <w:color w:val="000000"/>
          <w:lang w:val="ro-RO"/>
        </w:rPr>
        <w:t>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3852"/>
        <w:gridCol w:w="3916"/>
      </w:tblGrid>
      <w:tr w:rsidR="00E45BA6" w:rsidRPr="002C63A8" w14:paraId="0F4E2396" w14:textId="77777777" w:rsidTr="00D03959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D03959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45D6B1A0" w:rsidR="00E45BA6" w:rsidRPr="00D54281" w:rsidRDefault="00C95B6C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27</w:t>
            </w:r>
            <w:r w:rsidR="002A4D05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>10</w:t>
            </w:r>
            <w:r w:rsidR="002A4D05">
              <w:rPr>
                <w:rFonts w:cs="Calibri"/>
                <w:bCs/>
              </w:rPr>
              <w:t>.2023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559335FB" w14:textId="31E060DC" w:rsidR="00C95B6C" w:rsidRPr="00C95B6C" w:rsidRDefault="0093495B" w:rsidP="00C95B6C">
            <w:pPr>
              <w:jc w:val="both"/>
              <w:rPr>
                <w:i/>
                <w:iCs/>
                <w:color w:val="000000"/>
                <w:lang w:val="ro-RO"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r w:rsidR="00C95B6C" w:rsidRPr="00C95B6C">
              <w:rPr>
                <w:i/>
                <w:iCs/>
                <w:color w:val="000000"/>
                <w:lang w:val="ro-RO"/>
              </w:rPr>
              <w:t>Aș dori să vă comunic dacă se dorește prelungirea software-ului AutoCAD LT sau se dorește achiziționarea lui. Vă întreb deoarece noi comercializăm un software identic, cu aceleași performanțe, aceeași interfață și compatibilități. Software-ul se numește GstarCAD, iar avantajul lui este că licența este perpetuă și prețul este mult mai mic.</w:t>
            </w:r>
          </w:p>
          <w:p w14:paraId="57E4F6B0" w14:textId="2E781278" w:rsidR="002A4D05" w:rsidRPr="00C95B6C" w:rsidRDefault="00C95B6C" w:rsidP="0093495B">
            <w:pPr>
              <w:jc w:val="both"/>
              <w:rPr>
                <w:i/>
                <w:iCs/>
                <w:color w:val="000000"/>
                <w:lang w:val="ro-RO"/>
              </w:rPr>
            </w:pPr>
            <w:r w:rsidRPr="00C95B6C">
              <w:rPr>
                <w:i/>
                <w:iCs/>
                <w:color w:val="000000"/>
                <w:lang w:val="ro-RO"/>
              </w:rPr>
              <w:t>Vă atașez oferta de preț pentru GstarCAD și materiale informative împreună cu varianta de</w:t>
            </w:r>
            <w:r>
              <w:rPr>
                <w:i/>
                <w:iCs/>
                <w:color w:val="000000"/>
                <w:lang w:val="ro-RO"/>
              </w:rPr>
              <w:t xml:space="preserve"> </w:t>
            </w:r>
            <w:r w:rsidRPr="00C95B6C">
              <w:rPr>
                <w:i/>
                <w:iCs/>
                <w:color w:val="000000"/>
                <w:lang w:val="ro-RO"/>
              </w:rPr>
              <w:t>testare.</w:t>
            </w:r>
            <w:r w:rsidR="0093495B" w:rsidRPr="0093495B">
              <w:rPr>
                <w:i/>
                <w:iCs/>
                <w:color w:val="000000"/>
                <w:lang w:val="ro-RO"/>
              </w:rPr>
              <w:t>”</w:t>
            </w:r>
          </w:p>
          <w:p w14:paraId="05CBC8AA" w14:textId="06C01072" w:rsidR="00E45BA6" w:rsidRPr="0093495B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518A918" w14:textId="77777777" w:rsidR="00E45BA6" w:rsidRDefault="00C95B6C" w:rsidP="00C95B6C">
            <w:pPr>
              <w:jc w:val="both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P</w:t>
            </w:r>
            <w:r w:rsidRPr="00C95B6C">
              <w:rPr>
                <w:rFonts w:cs="Calibri"/>
                <w:lang w:val="ro-RO"/>
              </w:rPr>
              <w:t>entru continuare activit</w:t>
            </w:r>
            <w:r>
              <w:rPr>
                <w:rFonts w:cs="Calibri"/>
                <w:lang w:val="ro-RO"/>
              </w:rPr>
              <w:t>ăț</w:t>
            </w:r>
            <w:r w:rsidRPr="00C95B6C">
              <w:rPr>
                <w:rFonts w:cs="Calibri"/>
                <w:lang w:val="ro-RO"/>
              </w:rPr>
              <w:t xml:space="preserve">ii </w:t>
            </w:r>
            <w:r>
              <w:rPr>
                <w:rFonts w:cs="Calibri"/>
                <w:lang w:val="ro-RO"/>
              </w:rPr>
              <w:t>Autorității contractante</w:t>
            </w:r>
            <w:r w:rsidRPr="00C95B6C"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î</w:t>
            </w:r>
            <w:r w:rsidRPr="00C95B6C">
              <w:rPr>
                <w:rFonts w:cs="Calibri"/>
                <w:lang w:val="ro-RO"/>
              </w:rPr>
              <w:t xml:space="preserve">n scopul </w:t>
            </w:r>
            <w:r>
              <w:rPr>
                <w:rFonts w:cs="Calibri"/>
                <w:lang w:val="ro-RO"/>
              </w:rPr>
              <w:t>pentru care a fost</w:t>
            </w:r>
            <w:r w:rsidRPr="00C95B6C"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î</w:t>
            </w:r>
            <w:r w:rsidRPr="00C95B6C">
              <w:rPr>
                <w:rFonts w:cs="Calibri"/>
                <w:lang w:val="ro-RO"/>
              </w:rPr>
              <w:t>nfiin</w:t>
            </w:r>
            <w:r>
              <w:rPr>
                <w:rFonts w:cs="Calibri"/>
                <w:lang w:val="ro-RO"/>
              </w:rPr>
              <w:t>ț</w:t>
            </w:r>
            <w:r w:rsidRPr="00C95B6C">
              <w:rPr>
                <w:rFonts w:cs="Calibri"/>
                <w:lang w:val="ro-RO"/>
              </w:rPr>
              <w:t>at</w:t>
            </w:r>
            <w:r>
              <w:rPr>
                <w:rFonts w:cs="Calibri"/>
                <w:lang w:val="ro-RO"/>
              </w:rPr>
              <w:t>ă,</w:t>
            </w:r>
            <w:r w:rsidRPr="00C95B6C">
              <w:rPr>
                <w:rFonts w:cs="Calibri"/>
                <w:lang w:val="ro-RO"/>
              </w:rPr>
              <w:t xml:space="preserve"> dorim s</w:t>
            </w:r>
            <w:r>
              <w:rPr>
                <w:rFonts w:cs="Calibri"/>
                <w:lang w:val="ro-RO"/>
              </w:rPr>
              <w:t>ă</w:t>
            </w:r>
            <w:r w:rsidRPr="00C95B6C">
              <w:rPr>
                <w:rFonts w:cs="Calibri"/>
                <w:lang w:val="ro-RO"/>
              </w:rPr>
              <w:t xml:space="preserve"> prelungim licen</w:t>
            </w:r>
            <w:r>
              <w:rPr>
                <w:rFonts w:cs="Calibri"/>
                <w:lang w:val="ro-RO"/>
              </w:rPr>
              <w:t>ț</w:t>
            </w:r>
            <w:r w:rsidRPr="00C95B6C">
              <w:rPr>
                <w:rFonts w:cs="Calibri"/>
                <w:lang w:val="ro-RO"/>
              </w:rPr>
              <w:t>ele existente Autocad.</w:t>
            </w:r>
          </w:p>
          <w:p w14:paraId="75DDC8B8" w14:textId="471A65DA" w:rsidR="00C95B6C" w:rsidRPr="00D54281" w:rsidRDefault="00C95B6C" w:rsidP="00C95B6C">
            <w:pPr>
              <w:jc w:val="both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Astfel, solicitarea dvs nu poate fi acceptată.</w:t>
            </w: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7A158734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>, la rubrica Achizi</w:t>
      </w:r>
      <w:r w:rsidR="00D03959">
        <w:rPr>
          <w:lang w:val="it-IT"/>
        </w:rPr>
        <w:t>ț</w:t>
      </w:r>
      <w:r w:rsidR="002A4D05" w:rsidRPr="00B42964">
        <w:rPr>
          <w:lang w:val="it-IT"/>
        </w:rPr>
        <w:t xml:space="preserve">ii </w:t>
      </w:r>
      <w:r w:rsidR="00D03959">
        <w:rPr>
          <w:lang w:val="it-IT"/>
        </w:rPr>
        <w:t>ș</w:t>
      </w:r>
      <w:r w:rsidR="002A4D05" w:rsidRPr="00B42964">
        <w:rPr>
          <w:lang w:val="it-IT"/>
        </w:rPr>
        <w:t>i licita</w:t>
      </w:r>
      <w:r w:rsidR="00D03959">
        <w:rPr>
          <w:lang w:val="it-IT"/>
        </w:rPr>
        <w:t>ț</w:t>
      </w:r>
      <w:r w:rsidR="002A4D05" w:rsidRPr="00B42964">
        <w:rPr>
          <w:lang w:val="it-IT"/>
        </w:rPr>
        <w:t xml:space="preserve">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95B6C"/>
    <w:rsid w:val="00CB6366"/>
    <w:rsid w:val="00CC091C"/>
    <w:rsid w:val="00CC4C6A"/>
    <w:rsid w:val="00CD1B77"/>
    <w:rsid w:val="00CD6CD9"/>
    <w:rsid w:val="00CD78AB"/>
    <w:rsid w:val="00D01706"/>
    <w:rsid w:val="00D03959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2</cp:revision>
  <cp:lastPrinted>2023-06-13T10:36:00Z</cp:lastPrinted>
  <dcterms:created xsi:type="dcterms:W3CDTF">2023-10-27T09:36:00Z</dcterms:created>
  <dcterms:modified xsi:type="dcterms:W3CDTF">2023-10-27T09:36:00Z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