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1E05" w14:textId="1BDE010B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ro-RO" w:eastAsia="en-US"/>
        </w:rPr>
      </w:pPr>
      <w:r>
        <w:rPr>
          <w:rFonts w:cs="Calibri"/>
        </w:rPr>
        <w:t xml:space="preserve">Nr de înregistrare </w:t>
      </w:r>
      <w:r w:rsidR="00292C38">
        <w:rPr>
          <w:rFonts w:cs="Calibri"/>
        </w:rPr>
        <w:t>7054</w:t>
      </w:r>
      <w:r w:rsidRPr="00147134">
        <w:rPr>
          <w:rFonts w:cs="Calibri"/>
          <w:bCs/>
        </w:rPr>
        <w:t xml:space="preserve"> </w:t>
      </w:r>
      <w:r w:rsidRPr="00147134">
        <w:rPr>
          <w:rFonts w:cs="Calibri"/>
        </w:rPr>
        <w:t xml:space="preserve">din </w:t>
      </w:r>
      <w:r w:rsidR="00292C38">
        <w:rPr>
          <w:rFonts w:cs="Calibri"/>
          <w:bCs/>
        </w:rPr>
        <w:t>22.06.2023</w:t>
      </w:r>
    </w:p>
    <w:p w14:paraId="4E0709E8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7F13EBA9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CĂTRE TOȚI CEI INTERESAȚI</w:t>
      </w:r>
    </w:p>
    <w:p w14:paraId="759BEABF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79899A51" w14:textId="3AAAA578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Cu referire la: </w:t>
      </w:r>
      <w:r w:rsidR="002A4D05">
        <w:rPr>
          <w:rFonts w:cs="Calibri"/>
          <w:b/>
        </w:rPr>
        <w:t>modalitatea de atribuire</w:t>
      </w:r>
      <w:r w:rsidR="00FA0821">
        <w:rPr>
          <w:rFonts w:cs="Calibri"/>
          <w:b/>
        </w:rPr>
        <w:t xml:space="preserve"> </w:t>
      </w:r>
      <w:r>
        <w:rPr>
          <w:rFonts w:cs="Calibri"/>
          <w:b/>
        </w:rPr>
        <w:t xml:space="preserve">– </w:t>
      </w:r>
      <w:bookmarkStart w:id="0" w:name="_Hlk138341747"/>
      <w:r>
        <w:rPr>
          <w:rFonts w:cs="Calibri"/>
          <w:b/>
        </w:rPr>
        <w:t>„</w:t>
      </w:r>
      <w:r w:rsidR="00D26352" w:rsidRPr="00D26352">
        <w:rPr>
          <w:rFonts w:cs="Calibri"/>
          <w:b/>
        </w:rPr>
        <w:t>GAZE TEHNICE, (Acetilenă tehnică, Oxigen tehnic gazos, Argon 4.8, 200 bar, Gaz amestec C18 -gaz Argon 82% + CO2 18%), transport (cursă) şi servicii aferente</w:t>
      </w:r>
      <w:r>
        <w:rPr>
          <w:rFonts w:cs="Calibri"/>
          <w:b/>
        </w:rPr>
        <w:t>”</w:t>
      </w:r>
    </w:p>
    <w:bookmarkEnd w:id="0"/>
    <w:p w14:paraId="2EF21C39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i/>
          <w:sz w:val="16"/>
        </w:rPr>
      </w:pPr>
    </w:p>
    <w:p w14:paraId="193187DB" w14:textId="7FE2BE01" w:rsidR="008624FE" w:rsidRPr="008624FE" w:rsidRDefault="008624FE" w:rsidP="00960A9C">
      <w:pPr>
        <w:tabs>
          <w:tab w:val="right" w:pos="-90"/>
          <w:tab w:val="center" w:pos="4703"/>
          <w:tab w:val="right" w:pos="9406"/>
        </w:tabs>
        <w:spacing w:after="0"/>
        <w:jc w:val="center"/>
        <w:rPr>
          <w:rFonts w:cs="Calibri"/>
          <w:bCs/>
          <w:i/>
          <w:lang w:val="fr-FR"/>
        </w:rPr>
      </w:pPr>
      <w:r>
        <w:rPr>
          <w:rFonts w:cs="Calibri"/>
          <w:b/>
        </w:rPr>
        <w:t>Cod</w:t>
      </w:r>
      <w:r w:rsidR="00960A9C">
        <w:rPr>
          <w:rFonts w:cs="Calibri"/>
          <w:b/>
        </w:rPr>
        <w:t xml:space="preserve"> </w:t>
      </w:r>
      <w:r>
        <w:rPr>
          <w:rFonts w:cs="Calibri"/>
          <w:b/>
        </w:rPr>
        <w:t xml:space="preserve">CPV:   </w:t>
      </w:r>
      <w:r w:rsidR="00D26352" w:rsidRPr="006B313E">
        <w:rPr>
          <w:rFonts w:eastAsia="Times New Roman" w:cs="Calibri"/>
          <w:b/>
          <w:bCs/>
          <w:color w:val="000000"/>
        </w:rPr>
        <w:t>24111000-5 Hidrogen, argon, gaze rare, azot si oxigen</w:t>
      </w:r>
    </w:p>
    <w:p w14:paraId="1C35AB89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8"/>
          <w:lang w:val="ro-RO"/>
        </w:rPr>
      </w:pPr>
      <w:r>
        <w:rPr>
          <w:rFonts w:cs="Calibri"/>
          <w:b/>
        </w:rPr>
        <w:t xml:space="preserve">                                              </w:t>
      </w:r>
    </w:p>
    <w:p w14:paraId="52026B7A" w14:textId="188F3DD6" w:rsidR="008624FE" w:rsidRPr="00D26352" w:rsidRDefault="008624FE" w:rsidP="00D26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Prive</w:t>
      </w:r>
      <w:r w:rsidR="00960A9C">
        <w:rPr>
          <w:rFonts w:cs="Calibri"/>
          <w:b/>
        </w:rPr>
        <w:t>ș</w:t>
      </w:r>
      <w:r>
        <w:rPr>
          <w:rFonts w:cs="Calibri"/>
          <w:b/>
        </w:rPr>
        <w:t xml:space="preserve">te: </w:t>
      </w:r>
      <w:r>
        <w:rPr>
          <w:rFonts w:cs="Calibri"/>
        </w:rPr>
        <w:t>Răspuns consolidat la solicita</w:t>
      </w:r>
      <w:r w:rsidR="00960A9C">
        <w:rPr>
          <w:rFonts w:cs="Calibri"/>
        </w:rPr>
        <w:t xml:space="preserve">rea </w:t>
      </w:r>
      <w:r>
        <w:rPr>
          <w:rFonts w:cs="Calibri"/>
        </w:rPr>
        <w:t>de clarifi</w:t>
      </w:r>
      <w:r w:rsidR="00960A9C">
        <w:rPr>
          <w:rFonts w:cs="Calibri"/>
        </w:rPr>
        <w:t>care</w:t>
      </w:r>
      <w:r>
        <w:rPr>
          <w:rFonts w:cs="Calibri"/>
        </w:rPr>
        <w:t xml:space="preserve"> privind </w:t>
      </w:r>
      <w:r w:rsidR="002A4D05">
        <w:rPr>
          <w:rFonts w:cs="Calibri"/>
        </w:rPr>
        <w:t>modalitatea de atribuire</w:t>
      </w:r>
      <w:r w:rsidR="00D26352">
        <w:rPr>
          <w:rFonts w:cs="Calibri"/>
        </w:rPr>
        <w:t xml:space="preserve"> </w:t>
      </w:r>
      <w:proofErr w:type="gramStart"/>
      <w:r w:rsidR="00D26352">
        <w:rPr>
          <w:rFonts w:cs="Calibri"/>
        </w:rPr>
        <w:t>a</w:t>
      </w:r>
      <w:proofErr w:type="gramEnd"/>
      <w:r w:rsidR="00D26352">
        <w:rPr>
          <w:rFonts w:cs="Calibri"/>
        </w:rPr>
        <w:t xml:space="preserve"> achiziției</w:t>
      </w:r>
      <w:r w:rsidR="0093495B">
        <w:rPr>
          <w:rFonts w:cs="Calibri"/>
        </w:rPr>
        <w:t xml:space="preserve"> </w:t>
      </w:r>
      <w:r>
        <w:rPr>
          <w:rFonts w:cs="Calibri"/>
        </w:rPr>
        <w:t xml:space="preserve">– </w:t>
      </w:r>
      <w:r w:rsidR="00D26352">
        <w:rPr>
          <w:rFonts w:cs="Calibri"/>
          <w:b/>
        </w:rPr>
        <w:t>„</w:t>
      </w:r>
      <w:r w:rsidR="00D26352" w:rsidRPr="00D26352">
        <w:rPr>
          <w:rFonts w:cs="Calibri"/>
          <w:b/>
        </w:rPr>
        <w:t>GAZE TEHNICE, (Acetilenă tehnică, Oxigen tehnic gazos, Argon 4.8, 200 bar, Gaz amestec C18 -gaz Argon 82% + CO2 18%), transport (cursă) şi servicii aferente</w:t>
      </w:r>
      <w:r>
        <w:rPr>
          <w:rFonts w:cs="Calibri"/>
        </w:rPr>
        <w:t xml:space="preserve">”, publicată: </w:t>
      </w:r>
    </w:p>
    <w:p w14:paraId="41E216D0" w14:textId="508B0C65" w:rsidR="008624FE" w:rsidRPr="008624FE" w:rsidRDefault="008624FE" w:rsidP="008624FE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right="20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  <w:lang w:val="ro-RO"/>
        </w:rPr>
        <w:t xml:space="preserve">pe site-ul </w:t>
      </w:r>
      <w:hyperlink r:id="rId9" w:history="1">
        <w:r>
          <w:rPr>
            <w:rStyle w:val="Hyperlink"/>
            <w:rFonts w:cs="Calibri"/>
            <w:b/>
            <w:bCs/>
            <w:lang w:val="ro-RO"/>
          </w:rPr>
          <w:t>www.e-licitatie.ro</w:t>
        </w:r>
      </w:hyperlink>
      <w:r>
        <w:rPr>
          <w:rFonts w:cs="Calibri"/>
          <w:b/>
          <w:bCs/>
          <w:color w:val="000000"/>
          <w:lang w:val="ro-RO"/>
        </w:rPr>
        <w:t xml:space="preserve"> anunț </w:t>
      </w:r>
      <w:r w:rsidR="002A4D05">
        <w:rPr>
          <w:rFonts w:cs="Calibri"/>
          <w:b/>
          <w:bCs/>
          <w:color w:val="000000"/>
          <w:lang w:val="ro-RO"/>
        </w:rPr>
        <w:t xml:space="preserve">publicitar </w:t>
      </w:r>
      <w:r w:rsidR="0093495B" w:rsidRPr="0093495B">
        <w:rPr>
          <w:rFonts w:cs="Calibri"/>
          <w:b/>
          <w:bCs/>
          <w:color w:val="000000"/>
          <w:lang w:val="ro-RO"/>
        </w:rPr>
        <w:t>ADV1</w:t>
      </w:r>
      <w:r w:rsidR="00D26352">
        <w:rPr>
          <w:rFonts w:cs="Calibri"/>
          <w:b/>
          <w:bCs/>
          <w:color w:val="000000"/>
          <w:lang w:val="ro-RO"/>
        </w:rPr>
        <w:t>370719/21.06.2023</w:t>
      </w:r>
    </w:p>
    <w:p w14:paraId="19920E32" w14:textId="105981E4" w:rsidR="008624FE" w:rsidRDefault="008624FE" w:rsidP="008624FE">
      <w:pPr>
        <w:spacing w:after="0" w:line="240" w:lineRule="auto"/>
        <w:jc w:val="both"/>
        <w:rPr>
          <w:rFonts w:cs="Calibri"/>
          <w:shd w:val="clear" w:color="auto" w:fill="FFFFFF"/>
          <w:lang w:val="fr-FR"/>
        </w:rPr>
      </w:pPr>
      <w:r>
        <w:rPr>
          <w:rFonts w:cs="Calibri"/>
          <w:shd w:val="clear" w:color="auto" w:fill="FFFFFF"/>
          <w:lang w:val="fr-FR"/>
        </w:rPr>
        <w:t>Ca urmare a primirii unei solicit</w:t>
      </w:r>
      <w:r w:rsidR="00960A9C">
        <w:rPr>
          <w:rFonts w:cs="Calibri"/>
          <w:shd w:val="clear" w:color="auto" w:fill="FFFFFF"/>
          <w:lang w:val="fr-FR"/>
        </w:rPr>
        <w:t>ă</w:t>
      </w:r>
      <w:r>
        <w:rPr>
          <w:rFonts w:cs="Calibri"/>
          <w:shd w:val="clear" w:color="auto" w:fill="FFFFFF"/>
          <w:lang w:val="fr-FR"/>
        </w:rPr>
        <w:t>ri de clarific</w:t>
      </w:r>
      <w:r w:rsidR="00960A9C">
        <w:rPr>
          <w:rFonts w:cs="Calibri"/>
          <w:shd w:val="clear" w:color="auto" w:fill="FFFFFF"/>
          <w:lang w:val="fr-FR"/>
        </w:rPr>
        <w:t>ă</w:t>
      </w:r>
      <w:r>
        <w:rPr>
          <w:rFonts w:cs="Calibri"/>
          <w:shd w:val="clear" w:color="auto" w:fill="FFFFFF"/>
          <w:lang w:val="fr-FR"/>
        </w:rPr>
        <w:t>ri asupra documenta</w:t>
      </w:r>
      <w:r w:rsidR="0093495B">
        <w:rPr>
          <w:rFonts w:cs="Calibri"/>
          <w:shd w:val="clear" w:color="auto" w:fill="FFFFFF"/>
          <w:lang w:val="fr-FR"/>
        </w:rPr>
        <w:t>ț</w:t>
      </w:r>
      <w:r>
        <w:rPr>
          <w:rFonts w:cs="Calibri"/>
          <w:shd w:val="clear" w:color="auto" w:fill="FFFFFF"/>
          <w:lang w:val="fr-FR"/>
        </w:rPr>
        <w:t>iei de atribuire formulate de un poten</w:t>
      </w:r>
      <w:r w:rsidR="00960A9C">
        <w:rPr>
          <w:rFonts w:cs="Calibri"/>
          <w:shd w:val="clear" w:color="auto" w:fill="FFFFFF"/>
          <w:lang w:val="fr-FR"/>
        </w:rPr>
        <w:t>ț</w:t>
      </w:r>
      <w:r>
        <w:rPr>
          <w:rFonts w:cs="Calibri"/>
          <w:shd w:val="clear" w:color="auto" w:fill="FFFFFF"/>
          <w:lang w:val="fr-FR"/>
        </w:rPr>
        <w:t>ial ofertant</w:t>
      </w:r>
      <w:r w:rsidR="002A4D05">
        <w:rPr>
          <w:rFonts w:cs="Calibri"/>
          <w:shd w:val="clear" w:color="auto" w:fill="FFFFFF"/>
          <w:lang w:val="fr-FR"/>
        </w:rPr>
        <w:t xml:space="preserve">, </w:t>
      </w:r>
      <w:r w:rsidR="00E45BA6">
        <w:rPr>
          <w:rFonts w:cs="Calibri"/>
          <w:shd w:val="clear" w:color="auto" w:fill="FFFFFF"/>
          <w:lang w:val="fr-FR"/>
        </w:rPr>
        <w:t>Autoritatea</w:t>
      </w:r>
      <w:r>
        <w:rPr>
          <w:rFonts w:cs="Calibri"/>
          <w:shd w:val="clear" w:color="auto" w:fill="FFFFFF"/>
          <w:lang w:val="fr-FR"/>
        </w:rPr>
        <w:t xml:space="preserve"> contractant</w:t>
      </w:r>
      <w:r w:rsidR="00960A9C">
        <w:rPr>
          <w:rFonts w:cs="Calibri"/>
          <w:shd w:val="clear" w:color="auto" w:fill="FFFFFF"/>
          <w:lang w:val="fr-FR"/>
        </w:rPr>
        <w:t>ă</w:t>
      </w:r>
      <w:r>
        <w:rPr>
          <w:rFonts w:cs="Calibri"/>
          <w:shd w:val="clear" w:color="auto" w:fill="FFFFFF"/>
          <w:lang w:val="fr-FR"/>
        </w:rPr>
        <w:t xml:space="preserve"> emite </w:t>
      </w:r>
      <w:proofErr w:type="gramStart"/>
      <w:r>
        <w:rPr>
          <w:rFonts w:cs="Calibri"/>
          <w:shd w:val="clear" w:color="auto" w:fill="FFFFFF"/>
          <w:lang w:val="fr-FR"/>
        </w:rPr>
        <w:t>urm</w:t>
      </w:r>
      <w:r w:rsidR="00960A9C">
        <w:rPr>
          <w:rFonts w:cs="Calibri"/>
          <w:shd w:val="clear" w:color="auto" w:fill="FFFFFF"/>
          <w:lang w:val="fr-FR"/>
        </w:rPr>
        <w:t>ă</w:t>
      </w:r>
      <w:r>
        <w:rPr>
          <w:rFonts w:cs="Calibri"/>
          <w:shd w:val="clear" w:color="auto" w:fill="FFFFFF"/>
          <w:lang w:val="fr-FR"/>
        </w:rPr>
        <w:t>torul:</w:t>
      </w:r>
      <w:proofErr w:type="gramEnd"/>
    </w:p>
    <w:p w14:paraId="13374578" w14:textId="7701CEFE" w:rsidR="008624FE" w:rsidRDefault="008624FE" w:rsidP="008624FE">
      <w:pPr>
        <w:spacing w:after="0" w:line="240" w:lineRule="auto"/>
        <w:jc w:val="center"/>
        <w:rPr>
          <w:rFonts w:cs="Calibri"/>
          <w:shd w:val="clear" w:color="auto" w:fill="FFFFFF"/>
          <w:lang w:val="ro-RO"/>
        </w:rPr>
      </w:pPr>
      <w:r>
        <w:rPr>
          <w:rFonts w:cs="Calibri"/>
          <w:b/>
          <w:shd w:val="clear" w:color="auto" w:fill="FFFFFF"/>
        </w:rPr>
        <w:t>R</w:t>
      </w:r>
      <w:r w:rsidR="00960A9C">
        <w:rPr>
          <w:rFonts w:cs="Calibri"/>
          <w:b/>
          <w:shd w:val="clear" w:color="auto" w:fill="FFFFFF"/>
        </w:rPr>
        <w:t>Ă</w:t>
      </w:r>
      <w:r>
        <w:rPr>
          <w:rFonts w:cs="Calibri"/>
          <w:b/>
          <w:shd w:val="clear" w:color="auto" w:fill="FFFFFF"/>
        </w:rPr>
        <w:t>SPUNS CONSOLIDAT</w:t>
      </w:r>
      <w:r>
        <w:rPr>
          <w:rFonts w:cs="Calibri"/>
          <w:shd w:val="clear" w:color="auto" w:fill="FFFFFF"/>
        </w:rPr>
        <w:t xml:space="preserve">   </w:t>
      </w:r>
    </w:p>
    <w:p w14:paraId="4A70D400" w14:textId="77777777" w:rsidR="008624FE" w:rsidRDefault="008624FE" w:rsidP="008624FE">
      <w:pPr>
        <w:spacing w:after="0" w:line="240" w:lineRule="auto"/>
        <w:jc w:val="center"/>
        <w:rPr>
          <w:rFonts w:cs="Calibri"/>
          <w:shd w:val="clear" w:color="auto" w:fill="FFFFFF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765"/>
        <w:gridCol w:w="6192"/>
        <w:gridCol w:w="1576"/>
      </w:tblGrid>
      <w:tr w:rsidR="00E45BA6" w:rsidRPr="002C63A8" w14:paraId="0F4E2396" w14:textId="77777777" w:rsidTr="00D26352">
        <w:trPr>
          <w:tblHeader/>
        </w:trPr>
        <w:tc>
          <w:tcPr>
            <w:tcW w:w="0" w:type="auto"/>
            <w:shd w:val="clear" w:color="auto" w:fill="auto"/>
            <w:vAlign w:val="center"/>
          </w:tcPr>
          <w:p w14:paraId="1CE296A3" w14:textId="77777777" w:rsidR="00E45BA6" w:rsidRPr="00D54281" w:rsidRDefault="00E45BA6" w:rsidP="002C2A2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D54281">
              <w:rPr>
                <w:rFonts w:cs="Calibri"/>
                <w:b/>
              </w:rPr>
              <w:t>Nr.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3BB9ACED" w14:textId="77777777" w:rsidR="00E45BA6" w:rsidRPr="00D54281" w:rsidRDefault="00E45BA6" w:rsidP="002C2A2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D54281">
              <w:rPr>
                <w:rFonts w:eastAsia="Times New Roman" w:cs="Calibri"/>
                <w:b/>
              </w:rPr>
              <w:t>Întrebare primită în data de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5D2BE566" w14:textId="77777777" w:rsidR="00E45BA6" w:rsidRPr="00D54281" w:rsidRDefault="00E45BA6" w:rsidP="002C2A2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D54281">
              <w:rPr>
                <w:rFonts w:cs="Calibri"/>
                <w:b/>
              </w:rPr>
              <w:t>Întrebare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80C6A12" w14:textId="77777777" w:rsidR="00E45BA6" w:rsidRPr="00D54281" w:rsidRDefault="00E45BA6" w:rsidP="002C2A2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D54281">
              <w:rPr>
                <w:rFonts w:cs="Calibri"/>
                <w:b/>
              </w:rPr>
              <w:t>Răspuns</w:t>
            </w:r>
          </w:p>
        </w:tc>
      </w:tr>
      <w:tr w:rsidR="00E45BA6" w:rsidRPr="00A42149" w14:paraId="586A3D0F" w14:textId="77777777" w:rsidTr="00D26352">
        <w:tc>
          <w:tcPr>
            <w:tcW w:w="0" w:type="auto"/>
            <w:shd w:val="clear" w:color="auto" w:fill="auto"/>
            <w:vAlign w:val="center"/>
          </w:tcPr>
          <w:p w14:paraId="43B7EC76" w14:textId="77777777" w:rsidR="00E45BA6" w:rsidRPr="00D54281" w:rsidRDefault="00E45BA6" w:rsidP="002C2A25">
            <w:pPr>
              <w:widowControl w:val="0"/>
              <w:spacing w:after="0" w:line="240" w:lineRule="auto"/>
              <w:rPr>
                <w:rFonts w:eastAsia="Times New Roman" w:cs="Calibri"/>
              </w:rPr>
            </w:pPr>
            <w:r w:rsidRPr="00D54281">
              <w:rPr>
                <w:rFonts w:eastAsia="Times New Roman" w:cs="Calibri"/>
              </w:rPr>
              <w:t>1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01F742D6" w14:textId="2461F429" w:rsidR="00E45BA6" w:rsidRPr="00D54281" w:rsidRDefault="00D26352" w:rsidP="002C2A2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  <w:bCs/>
              </w:rPr>
              <w:t>22</w:t>
            </w:r>
            <w:r w:rsidR="002A4D05">
              <w:rPr>
                <w:rFonts w:cs="Calibri"/>
                <w:bCs/>
              </w:rPr>
              <w:t>.0</w:t>
            </w:r>
            <w:r w:rsidR="0093495B">
              <w:rPr>
                <w:rFonts w:cs="Calibri"/>
                <w:bCs/>
              </w:rPr>
              <w:t>6</w:t>
            </w:r>
            <w:r w:rsidR="002A4D05">
              <w:rPr>
                <w:rFonts w:cs="Calibri"/>
                <w:bCs/>
              </w:rPr>
              <w:t>.2023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3BA5BA42" w14:textId="3D25C98E" w:rsidR="00D26352" w:rsidRPr="00D26352" w:rsidRDefault="00D26352" w:rsidP="00D26352">
            <w:pPr>
              <w:jc w:val="both"/>
              <w:rPr>
                <w:rFonts w:eastAsia="Times New Roman" w:cs="Calibri"/>
                <w:i/>
                <w:iCs/>
              </w:rPr>
            </w:pPr>
            <w:r w:rsidRPr="00D26352">
              <w:rPr>
                <w:rFonts w:eastAsia="Times New Roman" w:cs="Calibri"/>
                <w:i/>
                <w:iCs/>
              </w:rPr>
              <w:t>Urmatorul paragraf de Ia pag. 4 din caietul d</w:t>
            </w:r>
            <w:r>
              <w:rPr>
                <w:rFonts w:eastAsia="Times New Roman" w:cs="Calibri"/>
                <w:i/>
                <w:iCs/>
              </w:rPr>
              <w:t>e</w:t>
            </w:r>
            <w:r w:rsidRPr="00D26352">
              <w:rPr>
                <w:rFonts w:eastAsia="Times New Roman" w:cs="Calibri"/>
                <w:i/>
                <w:iCs/>
              </w:rPr>
              <w:t xml:space="preserve"> sarcini:</w:t>
            </w:r>
          </w:p>
          <w:p w14:paraId="46080C74" w14:textId="061CBDC0" w:rsidR="00D26352" w:rsidRPr="00D26352" w:rsidRDefault="00D26352" w:rsidP="00D26352">
            <w:pPr>
              <w:jc w:val="both"/>
              <w:rPr>
                <w:rFonts w:eastAsia="Times New Roman" w:cs="Calibri"/>
                <w:i/>
                <w:iCs/>
              </w:rPr>
            </w:pPr>
            <w:proofErr w:type="gramStart"/>
            <w:r w:rsidRPr="00D26352">
              <w:rPr>
                <w:rFonts w:eastAsia="Times New Roman" w:cs="Calibri"/>
                <w:i/>
                <w:iCs/>
              </w:rPr>
              <w:t>,Umplerea</w:t>
            </w:r>
            <w:proofErr w:type="gramEnd"/>
            <w:r w:rsidRPr="00D26352">
              <w:rPr>
                <w:rFonts w:eastAsia="Times New Roman" w:cs="Calibri"/>
                <w:i/>
                <w:iCs/>
              </w:rPr>
              <w:t xml:space="preserve"> cu oxigen se va face p</w:t>
            </w:r>
            <w:r>
              <w:rPr>
                <w:rFonts w:eastAsia="Times New Roman" w:cs="Calibri"/>
                <w:i/>
                <w:iCs/>
              </w:rPr>
              <w:t>â</w:t>
            </w:r>
            <w:r w:rsidRPr="00D26352">
              <w:rPr>
                <w:rFonts w:eastAsia="Times New Roman" w:cs="Calibri"/>
                <w:i/>
                <w:iCs/>
              </w:rPr>
              <w:t>n</w:t>
            </w:r>
            <w:r>
              <w:rPr>
                <w:rFonts w:eastAsia="Times New Roman" w:cs="Calibri"/>
                <w:i/>
                <w:iCs/>
              </w:rPr>
              <w:t>ă</w:t>
            </w:r>
            <w:r w:rsidRPr="00D26352">
              <w:rPr>
                <w:rFonts w:eastAsia="Times New Roman" w:cs="Calibri"/>
                <w:i/>
                <w:iCs/>
              </w:rPr>
              <w:t xml:space="preserve"> Ia presiunea de </w:t>
            </w:r>
            <w:r>
              <w:rPr>
                <w:rFonts w:eastAsia="Times New Roman" w:cs="Calibri"/>
                <w:i/>
                <w:iCs/>
              </w:rPr>
              <w:t>î</w:t>
            </w:r>
            <w:r w:rsidRPr="00D26352">
              <w:rPr>
                <w:rFonts w:eastAsia="Times New Roman" w:cs="Calibri"/>
                <w:i/>
                <w:iCs/>
              </w:rPr>
              <w:t>ncãrcare indicata pe</w:t>
            </w:r>
            <w:r>
              <w:rPr>
                <w:rFonts w:eastAsia="Times New Roman" w:cs="Calibri"/>
                <w:i/>
                <w:iCs/>
              </w:rPr>
              <w:t xml:space="preserve"> </w:t>
            </w:r>
            <w:r w:rsidRPr="00D26352">
              <w:rPr>
                <w:rFonts w:eastAsia="Times New Roman" w:cs="Calibri"/>
                <w:i/>
                <w:iCs/>
              </w:rPr>
              <w:t>butelie, raportat</w:t>
            </w:r>
            <w:r>
              <w:rPr>
                <w:rFonts w:eastAsia="Times New Roman" w:cs="Calibri"/>
                <w:i/>
                <w:iCs/>
              </w:rPr>
              <w:t>ă</w:t>
            </w:r>
            <w:r w:rsidRPr="00D26352">
              <w:rPr>
                <w:rFonts w:eastAsia="Times New Roman" w:cs="Calibri"/>
                <w:i/>
                <w:iCs/>
              </w:rPr>
              <w:t xml:space="preserve"> Ia temperatura de 150 C”</w:t>
            </w:r>
          </w:p>
          <w:p w14:paraId="3DD29D73" w14:textId="77777777" w:rsidR="00D26352" w:rsidRPr="00D26352" w:rsidRDefault="00D26352" w:rsidP="00D26352">
            <w:pPr>
              <w:jc w:val="both"/>
              <w:rPr>
                <w:rFonts w:eastAsia="Times New Roman" w:cs="Calibri"/>
                <w:i/>
                <w:iCs/>
              </w:rPr>
            </w:pPr>
            <w:r w:rsidRPr="00D26352">
              <w:rPr>
                <w:rFonts w:eastAsia="Times New Roman" w:cs="Calibri"/>
                <w:i/>
                <w:iCs/>
              </w:rPr>
              <w:t>se modifica in:</w:t>
            </w:r>
          </w:p>
          <w:p w14:paraId="05CBC8AA" w14:textId="3B54895A" w:rsidR="00E45BA6" w:rsidRPr="0093495B" w:rsidRDefault="00D26352" w:rsidP="00D26352">
            <w:pPr>
              <w:jc w:val="both"/>
              <w:rPr>
                <w:rFonts w:eastAsia="Times New Roman" w:cs="Calibri"/>
                <w:i/>
                <w:iCs/>
              </w:rPr>
            </w:pPr>
            <w:proofErr w:type="gramStart"/>
            <w:r w:rsidRPr="00D26352">
              <w:rPr>
                <w:rFonts w:eastAsia="Times New Roman" w:cs="Calibri"/>
                <w:i/>
                <w:iCs/>
              </w:rPr>
              <w:t>,,</w:t>
            </w:r>
            <w:proofErr w:type="gramEnd"/>
            <w:r w:rsidRPr="00D26352">
              <w:rPr>
                <w:rFonts w:eastAsia="Times New Roman" w:cs="Calibri"/>
                <w:i/>
                <w:iCs/>
              </w:rPr>
              <w:t>Umplerea cu oxigen se va face pana Ia presiunea de Inc</w:t>
            </w:r>
            <w:r>
              <w:rPr>
                <w:rFonts w:eastAsia="Times New Roman" w:cs="Calibri"/>
                <w:i/>
                <w:iCs/>
              </w:rPr>
              <w:t>ă</w:t>
            </w:r>
            <w:r w:rsidRPr="00D26352">
              <w:rPr>
                <w:rFonts w:eastAsia="Times New Roman" w:cs="Calibri"/>
                <w:i/>
                <w:iCs/>
              </w:rPr>
              <w:t>rcare indicata pe</w:t>
            </w:r>
            <w:r>
              <w:rPr>
                <w:rFonts w:eastAsia="Times New Roman" w:cs="Calibri"/>
                <w:i/>
                <w:iCs/>
              </w:rPr>
              <w:t xml:space="preserve"> </w:t>
            </w:r>
            <w:r w:rsidRPr="00D26352">
              <w:rPr>
                <w:rFonts w:eastAsia="Times New Roman" w:cs="Calibri"/>
                <w:i/>
                <w:iCs/>
              </w:rPr>
              <w:t>butelie, raportatä Ia temperatura de 15° C.”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5DDC8B8" w14:textId="0B931091" w:rsidR="00E45BA6" w:rsidRPr="00D54281" w:rsidRDefault="00D26352" w:rsidP="00D26352">
            <w:pPr>
              <w:rPr>
                <w:rFonts w:cs="Calibri"/>
                <w:lang w:val="ro-RO"/>
              </w:rPr>
            </w:pPr>
            <w:r>
              <w:rPr>
                <w:rFonts w:eastAsia="Times New Roman" w:cstheme="minorHAnsi"/>
                <w:color w:val="000000"/>
              </w:rPr>
              <w:t>Se acceptă</w:t>
            </w:r>
          </w:p>
        </w:tc>
      </w:tr>
      <w:tr w:rsidR="00D26352" w:rsidRPr="00A42149" w14:paraId="037D3394" w14:textId="77777777" w:rsidTr="00D26352">
        <w:tc>
          <w:tcPr>
            <w:tcW w:w="0" w:type="auto"/>
            <w:shd w:val="clear" w:color="auto" w:fill="auto"/>
            <w:vAlign w:val="center"/>
          </w:tcPr>
          <w:p w14:paraId="14F1EDE7" w14:textId="75305D39" w:rsidR="00D26352" w:rsidRPr="00D54281" w:rsidRDefault="00D26352" w:rsidP="002C2A25">
            <w:pPr>
              <w:widowControl w:val="0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20407AA8" w14:textId="24290992" w:rsidR="00D26352" w:rsidRDefault="00D26352" w:rsidP="002C2A25">
            <w:pPr>
              <w:widowControl w:val="0"/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22.06.2023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7552FE60" w14:textId="77777777" w:rsidR="00D26352" w:rsidRPr="00D26352" w:rsidRDefault="00D26352" w:rsidP="00D26352">
            <w:pPr>
              <w:jc w:val="both"/>
              <w:rPr>
                <w:rFonts w:eastAsia="Times New Roman" w:cs="Calibri"/>
                <w:i/>
                <w:iCs/>
              </w:rPr>
            </w:pPr>
            <w:r w:rsidRPr="00D26352">
              <w:rPr>
                <w:rFonts w:eastAsia="Times New Roman" w:cs="Calibri"/>
                <w:i/>
                <w:iCs/>
              </w:rPr>
              <w:t>Cerinta care se regaseste in documentatie sub forma de mai jos:</w:t>
            </w:r>
          </w:p>
          <w:p w14:paraId="7BE0A6F3" w14:textId="110CECC3" w:rsidR="00D26352" w:rsidRPr="00D26352" w:rsidRDefault="00D26352" w:rsidP="00D26352">
            <w:pPr>
              <w:jc w:val="both"/>
              <w:rPr>
                <w:rFonts w:eastAsia="Times New Roman" w:cs="Calibri"/>
                <w:i/>
                <w:iCs/>
              </w:rPr>
            </w:pPr>
            <w:proofErr w:type="gramStart"/>
            <w:r w:rsidRPr="00D26352">
              <w:rPr>
                <w:rFonts w:eastAsia="Times New Roman" w:cs="Calibri"/>
                <w:i/>
                <w:iCs/>
              </w:rPr>
              <w:t>,,</w:t>
            </w:r>
            <w:proofErr w:type="gramEnd"/>
            <w:r w:rsidRPr="00D26352">
              <w:rPr>
                <w:rFonts w:eastAsia="Times New Roman" w:cs="Calibri"/>
                <w:i/>
                <w:iCs/>
              </w:rPr>
              <w:t>Dup</w:t>
            </w:r>
            <w:r>
              <w:rPr>
                <w:rFonts w:eastAsia="Times New Roman" w:cs="Calibri"/>
                <w:i/>
                <w:iCs/>
              </w:rPr>
              <w:t>ă</w:t>
            </w:r>
            <w:r w:rsidRPr="00D26352">
              <w:rPr>
                <w:rFonts w:eastAsia="Times New Roman" w:cs="Calibri"/>
                <w:i/>
                <w:iCs/>
              </w:rPr>
              <w:t xml:space="preserve"> umplerea buteliei </w:t>
            </w:r>
            <w:r>
              <w:rPr>
                <w:rFonts w:eastAsia="Times New Roman" w:cs="Calibri"/>
                <w:i/>
                <w:iCs/>
              </w:rPr>
              <w:t>ș</w:t>
            </w:r>
            <w:r w:rsidRPr="00D26352">
              <w:rPr>
                <w:rFonts w:eastAsia="Times New Roman" w:cs="Calibri"/>
                <w:i/>
                <w:iCs/>
              </w:rPr>
              <w:t>i verificarea etan</w:t>
            </w:r>
            <w:r>
              <w:rPr>
                <w:rFonts w:eastAsia="Times New Roman" w:cs="Calibri"/>
                <w:i/>
                <w:iCs/>
              </w:rPr>
              <w:t>ș</w:t>
            </w:r>
            <w:r w:rsidRPr="00D26352">
              <w:rPr>
                <w:rFonts w:eastAsia="Times New Roman" w:cs="Calibri"/>
                <w:i/>
                <w:iCs/>
              </w:rPr>
              <w:t>eit</w:t>
            </w:r>
            <w:r>
              <w:rPr>
                <w:rFonts w:eastAsia="Times New Roman" w:cs="Calibri"/>
                <w:i/>
                <w:iCs/>
              </w:rPr>
              <w:t>ății</w:t>
            </w:r>
            <w:r w:rsidRPr="00D26352">
              <w:rPr>
                <w:rFonts w:eastAsia="Times New Roman" w:cs="Calibri"/>
                <w:i/>
                <w:iCs/>
              </w:rPr>
              <w:t>, se va aplica peste capacul de</w:t>
            </w:r>
            <w:r>
              <w:rPr>
                <w:rFonts w:eastAsia="Times New Roman" w:cs="Calibri"/>
                <w:i/>
                <w:iCs/>
              </w:rPr>
              <w:t xml:space="preserve"> </w:t>
            </w:r>
            <w:r w:rsidRPr="00D26352">
              <w:rPr>
                <w:rFonts w:eastAsia="Times New Roman" w:cs="Calibri"/>
                <w:i/>
                <w:iCs/>
              </w:rPr>
              <w:t xml:space="preserve">protectie corect infiletat </w:t>
            </w:r>
            <w:r>
              <w:rPr>
                <w:rFonts w:eastAsia="Times New Roman" w:cs="Calibri"/>
                <w:i/>
                <w:iCs/>
              </w:rPr>
              <w:t>ș</w:t>
            </w:r>
            <w:r w:rsidRPr="00D26352">
              <w:rPr>
                <w:rFonts w:eastAsia="Times New Roman" w:cs="Calibri"/>
                <w:i/>
                <w:iCs/>
              </w:rPr>
              <w:t>i corpul buteliei o banderola care va indica: tipul gazului,data umple</w:t>
            </w:r>
            <w:r>
              <w:rPr>
                <w:rFonts w:eastAsia="Times New Roman" w:cs="Calibri"/>
                <w:i/>
                <w:iCs/>
              </w:rPr>
              <w:t>rii</w:t>
            </w:r>
            <w:r w:rsidRPr="00D26352">
              <w:rPr>
                <w:rFonts w:eastAsia="Times New Roman" w:cs="Calibri"/>
                <w:i/>
                <w:iCs/>
              </w:rPr>
              <w:t xml:space="preserve"> </w:t>
            </w:r>
            <w:r>
              <w:rPr>
                <w:rFonts w:eastAsia="Times New Roman" w:cs="Calibri"/>
                <w:i/>
                <w:iCs/>
              </w:rPr>
              <w:t>ș</w:t>
            </w:r>
            <w:r w:rsidRPr="00D26352">
              <w:rPr>
                <w:rFonts w:eastAsia="Times New Roman" w:cs="Calibri"/>
                <w:i/>
                <w:iCs/>
              </w:rPr>
              <w:t>i mentiunea VERIFICAT”</w:t>
            </w:r>
          </w:p>
          <w:p w14:paraId="7471A67E" w14:textId="77777777" w:rsidR="00D26352" w:rsidRPr="00D26352" w:rsidRDefault="00D26352" w:rsidP="00D26352">
            <w:pPr>
              <w:jc w:val="both"/>
              <w:rPr>
                <w:rFonts w:eastAsia="Times New Roman" w:cs="Calibri"/>
                <w:i/>
                <w:iCs/>
              </w:rPr>
            </w:pPr>
            <w:r w:rsidRPr="00D26352">
              <w:rPr>
                <w:rFonts w:eastAsia="Times New Roman" w:cs="Calibri"/>
                <w:i/>
                <w:iCs/>
              </w:rPr>
              <w:t>se modifica astfel:</w:t>
            </w:r>
          </w:p>
          <w:p w14:paraId="64AE3A4C" w14:textId="1092EBE6" w:rsidR="00D26352" w:rsidRPr="00D26352" w:rsidRDefault="00D26352" w:rsidP="00D26352">
            <w:pPr>
              <w:jc w:val="both"/>
              <w:rPr>
                <w:rFonts w:eastAsia="Times New Roman" w:cs="Calibri"/>
                <w:i/>
                <w:iCs/>
              </w:rPr>
            </w:pPr>
            <w:proofErr w:type="gramStart"/>
            <w:r w:rsidRPr="00D26352">
              <w:rPr>
                <w:rFonts w:eastAsia="Times New Roman" w:cs="Calibri"/>
                <w:i/>
                <w:iCs/>
              </w:rPr>
              <w:t>,,</w:t>
            </w:r>
            <w:proofErr w:type="gramEnd"/>
            <w:r w:rsidRPr="00D26352">
              <w:rPr>
                <w:rFonts w:eastAsia="Times New Roman" w:cs="Calibri"/>
                <w:i/>
                <w:iCs/>
              </w:rPr>
              <w:t>Dupa umplere si verificare etanse</w:t>
            </w:r>
            <w:r>
              <w:rPr>
                <w:rFonts w:eastAsia="Times New Roman" w:cs="Calibri"/>
                <w:i/>
                <w:iCs/>
              </w:rPr>
              <w:t>itate</w:t>
            </w:r>
            <w:r w:rsidRPr="00D26352">
              <w:rPr>
                <w:rFonts w:eastAsia="Times New Roman" w:cs="Calibri"/>
                <w:i/>
                <w:iCs/>
              </w:rPr>
              <w:t>, bute</w:t>
            </w:r>
            <w:r>
              <w:rPr>
                <w:rFonts w:eastAsia="Times New Roman" w:cs="Calibri"/>
                <w:i/>
                <w:iCs/>
              </w:rPr>
              <w:t>liile</w:t>
            </w:r>
            <w:r w:rsidRPr="00D26352">
              <w:rPr>
                <w:rFonts w:eastAsia="Times New Roman" w:cs="Calibri"/>
                <w:i/>
                <w:iCs/>
              </w:rPr>
              <w:t xml:space="preserve"> vor purta marcaje care vor indica:</w:t>
            </w:r>
            <w:r>
              <w:rPr>
                <w:rFonts w:eastAsia="Times New Roman" w:cs="Calibri"/>
                <w:i/>
                <w:iCs/>
              </w:rPr>
              <w:t xml:space="preserve"> </w:t>
            </w:r>
            <w:r w:rsidRPr="00D26352">
              <w:rPr>
                <w:rFonts w:eastAsia="Times New Roman" w:cs="Calibri"/>
                <w:i/>
                <w:iCs/>
              </w:rPr>
              <w:t>tipul gazului, data umple</w:t>
            </w:r>
            <w:r>
              <w:rPr>
                <w:rFonts w:eastAsia="Times New Roman" w:cs="Calibri"/>
                <w:i/>
                <w:iCs/>
              </w:rPr>
              <w:t>rii</w:t>
            </w:r>
            <w:r w:rsidRPr="00D26352">
              <w:rPr>
                <w:rFonts w:eastAsia="Times New Roman" w:cs="Calibri"/>
                <w:i/>
                <w:iCs/>
              </w:rPr>
              <w:t xml:space="preserve"> si date referitoare Ia verificarea tehnica buteliei”.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AFF6974" w14:textId="7A837C4B" w:rsidR="00D26352" w:rsidRDefault="00D26352" w:rsidP="00D26352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Se acceptă</w:t>
            </w:r>
          </w:p>
        </w:tc>
      </w:tr>
      <w:tr w:rsidR="00D26352" w:rsidRPr="00A42149" w14:paraId="2355B360" w14:textId="77777777" w:rsidTr="00D26352">
        <w:tc>
          <w:tcPr>
            <w:tcW w:w="0" w:type="auto"/>
            <w:shd w:val="clear" w:color="auto" w:fill="auto"/>
            <w:vAlign w:val="center"/>
          </w:tcPr>
          <w:p w14:paraId="0B65AF7A" w14:textId="6BCB2A3F" w:rsidR="00D26352" w:rsidRDefault="00D26352" w:rsidP="002C2A25">
            <w:pPr>
              <w:widowControl w:val="0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570993E4" w14:textId="0C8BE673" w:rsidR="00D26352" w:rsidRDefault="00D26352" w:rsidP="002C2A25">
            <w:pPr>
              <w:widowControl w:val="0"/>
              <w:spacing w:after="0" w:line="240" w:lineRule="auto"/>
              <w:jc w:val="center"/>
              <w:rPr>
                <w:rFonts w:cs="Calibri"/>
                <w:bCs/>
              </w:rPr>
            </w:pPr>
            <w:r w:rsidRPr="00D26352">
              <w:rPr>
                <w:rFonts w:cs="Calibri"/>
                <w:bCs/>
              </w:rPr>
              <w:t>22.06.2023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257B70FD" w14:textId="41668850" w:rsidR="00D26352" w:rsidRPr="00D26352" w:rsidRDefault="00D26352" w:rsidP="00D26352">
            <w:pPr>
              <w:jc w:val="both"/>
              <w:rPr>
                <w:rFonts w:eastAsia="Times New Roman" w:cs="Calibri"/>
                <w:i/>
                <w:iCs/>
              </w:rPr>
            </w:pPr>
            <w:r w:rsidRPr="00D26352">
              <w:rPr>
                <w:rFonts w:eastAsia="Times New Roman" w:cs="Calibri"/>
                <w:i/>
                <w:iCs/>
              </w:rPr>
              <w:t>Va rugam sa modificati cerinta referitoare Ia cantitatea de gaz dintr-o butelie de</w:t>
            </w:r>
            <w:r>
              <w:rPr>
                <w:rFonts w:eastAsia="Times New Roman" w:cs="Calibri"/>
                <w:i/>
                <w:iCs/>
              </w:rPr>
              <w:t xml:space="preserve"> </w:t>
            </w:r>
            <w:r w:rsidRPr="00D26352">
              <w:rPr>
                <w:rFonts w:eastAsia="Times New Roman" w:cs="Calibri"/>
                <w:i/>
                <w:iCs/>
              </w:rPr>
              <w:t>amestec (18% C02 in Argon), in sensul ca vor</w:t>
            </w:r>
            <w:r>
              <w:rPr>
                <w:rFonts w:eastAsia="Times New Roman" w:cs="Calibri"/>
                <w:i/>
                <w:iCs/>
              </w:rPr>
              <w:t xml:space="preserve"> </w:t>
            </w:r>
            <w:r w:rsidRPr="00D26352">
              <w:rPr>
                <w:rFonts w:eastAsia="Times New Roman" w:cs="Calibri"/>
                <w:i/>
                <w:iCs/>
              </w:rPr>
              <w:t>fi acceptate bute</w:t>
            </w:r>
            <w:r>
              <w:rPr>
                <w:rFonts w:eastAsia="Times New Roman" w:cs="Calibri"/>
                <w:i/>
                <w:iCs/>
              </w:rPr>
              <w:t>lii</w:t>
            </w:r>
            <w:r w:rsidRPr="00D26352">
              <w:rPr>
                <w:rFonts w:eastAsia="Times New Roman" w:cs="Calibri"/>
                <w:i/>
                <w:iCs/>
              </w:rPr>
              <w:t xml:space="preserve"> care var contin</w:t>
            </w:r>
            <w:r w:rsidR="000F38EA">
              <w:rPr>
                <w:rFonts w:eastAsia="Times New Roman" w:cs="Calibri"/>
                <w:i/>
                <w:iCs/>
              </w:rPr>
              <w:t xml:space="preserve">e </w:t>
            </w:r>
            <w:r w:rsidRPr="00D26352">
              <w:rPr>
                <w:rFonts w:eastAsia="Times New Roman" w:cs="Calibri"/>
                <w:i/>
                <w:iCs/>
              </w:rPr>
              <w:t>m</w:t>
            </w:r>
            <w:r w:rsidR="000F38EA">
              <w:rPr>
                <w:rFonts w:eastAsia="Times New Roman" w:cs="Calibri"/>
                <w:i/>
                <w:iCs/>
              </w:rPr>
              <w:t>in</w:t>
            </w:r>
            <w:r w:rsidRPr="00D26352">
              <w:rPr>
                <w:rFonts w:eastAsia="Times New Roman" w:cs="Calibri"/>
                <w:i/>
                <w:iCs/>
              </w:rPr>
              <w:t>. 11,5 m3 de amestec, bute</w:t>
            </w:r>
            <w:r w:rsidR="000F38EA">
              <w:rPr>
                <w:rFonts w:eastAsia="Times New Roman" w:cs="Calibri"/>
                <w:i/>
                <w:iCs/>
              </w:rPr>
              <w:t>lii</w:t>
            </w:r>
            <w:r w:rsidRPr="00D26352">
              <w:rPr>
                <w:rFonts w:eastAsia="Times New Roman" w:cs="Calibri"/>
                <w:i/>
                <w:iCs/>
              </w:rPr>
              <w:t xml:space="preserve"> de 50 litri, incarcate Ia 200 bar.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BAA679D" w14:textId="636D7D6B" w:rsidR="00D26352" w:rsidRDefault="000F38EA" w:rsidP="00D26352">
            <w:pPr>
              <w:rPr>
                <w:rFonts w:eastAsia="Times New Roman" w:cstheme="minorHAnsi"/>
                <w:color w:val="000000"/>
              </w:rPr>
            </w:pPr>
            <w:r w:rsidRPr="000F38EA">
              <w:rPr>
                <w:rFonts w:eastAsia="Times New Roman" w:cstheme="minorHAnsi"/>
                <w:color w:val="000000"/>
              </w:rPr>
              <w:t>Se acceptă</w:t>
            </w:r>
          </w:p>
        </w:tc>
      </w:tr>
      <w:tr w:rsidR="000F38EA" w:rsidRPr="00A42149" w14:paraId="78614CD1" w14:textId="77777777" w:rsidTr="00D26352">
        <w:tc>
          <w:tcPr>
            <w:tcW w:w="0" w:type="auto"/>
            <w:shd w:val="clear" w:color="auto" w:fill="auto"/>
            <w:vAlign w:val="center"/>
          </w:tcPr>
          <w:p w14:paraId="34C6CC34" w14:textId="47CCF15A" w:rsidR="000F38EA" w:rsidRDefault="000F38EA" w:rsidP="002C2A25">
            <w:pPr>
              <w:widowControl w:val="0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lastRenderedPageBreak/>
              <w:t>4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4994C8AC" w14:textId="1BF03F7B" w:rsidR="000F38EA" w:rsidRPr="00D26352" w:rsidRDefault="000F38EA" w:rsidP="002C2A25">
            <w:pPr>
              <w:widowControl w:val="0"/>
              <w:spacing w:after="0" w:line="240" w:lineRule="auto"/>
              <w:jc w:val="center"/>
              <w:rPr>
                <w:rFonts w:cs="Calibri"/>
                <w:bCs/>
              </w:rPr>
            </w:pPr>
            <w:r w:rsidRPr="000F38EA">
              <w:rPr>
                <w:rFonts w:cs="Calibri"/>
                <w:bCs/>
              </w:rPr>
              <w:t>22.06.2023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6BE349E5" w14:textId="1C9A0492" w:rsidR="000F38EA" w:rsidRPr="00D26352" w:rsidRDefault="000F38EA" w:rsidP="000F38EA">
            <w:pPr>
              <w:jc w:val="both"/>
              <w:rPr>
                <w:rFonts w:eastAsia="Times New Roman" w:cs="Calibri"/>
                <w:i/>
                <w:iCs/>
              </w:rPr>
            </w:pPr>
            <w:r w:rsidRPr="000F38EA">
              <w:rPr>
                <w:rFonts w:eastAsia="Times New Roman" w:cs="Calibri"/>
                <w:i/>
                <w:iCs/>
              </w:rPr>
              <w:t>Va rugam sa modificati cerinta referitoare Ia cantitatea de gaz dintr-o butelie de</w:t>
            </w:r>
            <w:r>
              <w:rPr>
                <w:rFonts w:eastAsia="Times New Roman" w:cs="Calibri"/>
                <w:i/>
                <w:iCs/>
              </w:rPr>
              <w:t xml:space="preserve"> </w:t>
            </w:r>
            <w:r w:rsidRPr="000F38EA">
              <w:rPr>
                <w:rFonts w:eastAsia="Times New Roman" w:cs="Calibri"/>
                <w:i/>
                <w:iCs/>
              </w:rPr>
              <w:t>acetilena, in sensul ca vor fi acceptate bute</w:t>
            </w:r>
            <w:r>
              <w:rPr>
                <w:rFonts w:eastAsia="Times New Roman" w:cs="Calibri"/>
                <w:i/>
                <w:iCs/>
              </w:rPr>
              <w:t>lii</w:t>
            </w:r>
            <w:r w:rsidRPr="000F38EA">
              <w:rPr>
                <w:rFonts w:eastAsia="Times New Roman" w:cs="Calibri"/>
                <w:i/>
                <w:iCs/>
              </w:rPr>
              <w:t xml:space="preserve"> care var contine intre 6,3 — 10 kg</w:t>
            </w:r>
            <w:r>
              <w:rPr>
                <w:rFonts w:eastAsia="Times New Roman" w:cs="Calibri"/>
                <w:i/>
                <w:iCs/>
              </w:rPr>
              <w:t xml:space="preserve"> </w:t>
            </w:r>
            <w:r w:rsidRPr="000F38EA">
              <w:rPr>
                <w:rFonts w:eastAsia="Times New Roman" w:cs="Calibri"/>
                <w:i/>
                <w:iCs/>
              </w:rPr>
              <w:t>acetilena I butelie.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996C71D" w14:textId="7220088B" w:rsidR="000F38EA" w:rsidRPr="000F38EA" w:rsidRDefault="000F38EA" w:rsidP="00D26352">
            <w:pPr>
              <w:rPr>
                <w:rFonts w:eastAsia="Times New Roman" w:cstheme="minorHAnsi"/>
                <w:color w:val="000000"/>
              </w:rPr>
            </w:pPr>
            <w:r w:rsidRPr="000F38EA">
              <w:rPr>
                <w:rFonts w:eastAsia="Times New Roman" w:cstheme="minorHAnsi"/>
                <w:color w:val="000000"/>
              </w:rPr>
              <w:t>Se acceptă</w:t>
            </w:r>
          </w:p>
        </w:tc>
      </w:tr>
      <w:tr w:rsidR="000F38EA" w:rsidRPr="00A42149" w14:paraId="53E3E158" w14:textId="77777777" w:rsidTr="00D26352">
        <w:tc>
          <w:tcPr>
            <w:tcW w:w="0" w:type="auto"/>
            <w:shd w:val="clear" w:color="auto" w:fill="auto"/>
            <w:vAlign w:val="center"/>
          </w:tcPr>
          <w:p w14:paraId="02486E4D" w14:textId="6848D950" w:rsidR="000F38EA" w:rsidRDefault="000F38EA" w:rsidP="002C2A25">
            <w:pPr>
              <w:widowControl w:val="0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5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2FBC2344" w14:textId="0CB922F6" w:rsidR="000F38EA" w:rsidRPr="000F38EA" w:rsidRDefault="000F38EA" w:rsidP="002C2A25">
            <w:pPr>
              <w:widowControl w:val="0"/>
              <w:spacing w:after="0" w:line="240" w:lineRule="auto"/>
              <w:jc w:val="center"/>
              <w:rPr>
                <w:rFonts w:cs="Calibri"/>
                <w:bCs/>
              </w:rPr>
            </w:pPr>
            <w:r w:rsidRPr="000F38EA">
              <w:rPr>
                <w:rFonts w:cs="Calibri"/>
                <w:bCs/>
              </w:rPr>
              <w:t>22.06.2023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4694353C" w14:textId="77777777" w:rsidR="000F38EA" w:rsidRPr="000F38EA" w:rsidRDefault="000F38EA" w:rsidP="000F38EA">
            <w:pPr>
              <w:jc w:val="both"/>
              <w:rPr>
                <w:rFonts w:eastAsia="Times New Roman" w:cs="Calibri"/>
                <w:i/>
                <w:iCs/>
              </w:rPr>
            </w:pPr>
            <w:r w:rsidRPr="000F38EA">
              <w:rPr>
                <w:rFonts w:eastAsia="Times New Roman" w:cs="Calibri"/>
                <w:i/>
                <w:iCs/>
              </w:rPr>
              <w:t>B. Clarificari Ia modelul de contract:</w:t>
            </w:r>
          </w:p>
          <w:p w14:paraId="5FA1B062" w14:textId="7C6F9467" w:rsidR="000F38EA" w:rsidRPr="000F38EA" w:rsidRDefault="000F38EA" w:rsidP="000F38EA">
            <w:pPr>
              <w:jc w:val="both"/>
              <w:rPr>
                <w:rFonts w:eastAsia="Times New Roman" w:cs="Calibri"/>
                <w:i/>
                <w:iCs/>
              </w:rPr>
            </w:pPr>
            <w:r w:rsidRPr="000F38EA">
              <w:rPr>
                <w:rFonts w:eastAsia="Times New Roman" w:cs="Calibri"/>
                <w:i/>
                <w:iCs/>
              </w:rPr>
              <w:t>1. Modelul de contract se va completa cu Declaratia pe propria raspundere privind</w:t>
            </w:r>
            <w:r>
              <w:rPr>
                <w:rFonts w:eastAsia="Times New Roman" w:cs="Calibri"/>
                <w:i/>
                <w:iCs/>
              </w:rPr>
              <w:t xml:space="preserve"> </w:t>
            </w:r>
            <w:r w:rsidRPr="000F38EA">
              <w:rPr>
                <w:rFonts w:eastAsia="Times New Roman" w:cs="Calibri"/>
                <w:i/>
                <w:iCs/>
              </w:rPr>
              <w:t>utilizarea acetilenei care devine anexa Ia contract, dupa modelul anexat.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8F897C9" w14:textId="5A97F095" w:rsidR="000F38EA" w:rsidRPr="000F38EA" w:rsidRDefault="000F38EA" w:rsidP="00D26352">
            <w:pPr>
              <w:rPr>
                <w:rFonts w:eastAsia="Times New Roman" w:cstheme="minorHAnsi"/>
                <w:color w:val="000000"/>
              </w:rPr>
            </w:pPr>
            <w:r w:rsidRPr="000F38EA">
              <w:rPr>
                <w:rFonts w:eastAsia="Times New Roman" w:cstheme="minorHAnsi"/>
                <w:color w:val="000000"/>
              </w:rPr>
              <w:t>Declaratia pe propria raspundere privind utilizarea acetilenei</w:t>
            </w:r>
            <w:r>
              <w:rPr>
                <w:rFonts w:eastAsia="Times New Roman" w:cstheme="minorHAnsi"/>
                <w:color w:val="000000"/>
              </w:rPr>
              <w:t xml:space="preserve"> se va semna cu ofertantul declarat câștigător</w:t>
            </w:r>
            <w:r w:rsidR="00292C38">
              <w:rPr>
                <w:rFonts w:eastAsia="Times New Roman" w:cstheme="minorHAnsi"/>
                <w:color w:val="000000"/>
              </w:rPr>
              <w:t>. Aceasta</w:t>
            </w:r>
            <w:r>
              <w:rPr>
                <w:rFonts w:eastAsia="Times New Roman" w:cstheme="minorHAnsi"/>
                <w:color w:val="000000"/>
              </w:rPr>
              <w:t xml:space="preserve"> se va redacta conform anexei 22 la normele metodologice de aplicare a prevederilor titlului VIII din Codul Fiscal.</w:t>
            </w:r>
          </w:p>
        </w:tc>
      </w:tr>
    </w:tbl>
    <w:p w14:paraId="12E52AEA" w14:textId="4A0A69B4" w:rsidR="008624FE" w:rsidRPr="00FA0821" w:rsidRDefault="008624FE" w:rsidP="008624FE">
      <w:pPr>
        <w:spacing w:after="0" w:line="240" w:lineRule="auto"/>
        <w:jc w:val="both"/>
        <w:rPr>
          <w:rFonts w:cs="Calibri"/>
          <w:shd w:val="clear" w:color="auto" w:fill="FFFFFF"/>
          <w:lang w:val="fr-FR"/>
        </w:rPr>
      </w:pPr>
      <w:r>
        <w:rPr>
          <w:rFonts w:cs="Calibri"/>
          <w:b/>
          <w:i/>
          <w:shd w:val="clear" w:color="auto" w:fill="FFFFFF"/>
          <w:lang w:val="fr-FR"/>
        </w:rPr>
        <w:t>Not</w:t>
      </w:r>
      <w:r w:rsidR="00960A9C">
        <w:rPr>
          <w:rFonts w:cs="Calibri"/>
          <w:b/>
          <w:i/>
          <w:shd w:val="clear" w:color="auto" w:fill="FFFFFF"/>
          <w:lang w:val="fr-FR"/>
        </w:rPr>
        <w:t>ă</w:t>
      </w:r>
      <w:r>
        <w:rPr>
          <w:rFonts w:cs="Calibri"/>
          <w:b/>
          <w:i/>
          <w:shd w:val="clear" w:color="auto" w:fill="FFFFFF"/>
          <w:lang w:val="fr-FR"/>
        </w:rPr>
        <w:t xml:space="preserve"> : prezentul r</w:t>
      </w:r>
      <w:r w:rsidR="00960A9C">
        <w:rPr>
          <w:rFonts w:cs="Calibri"/>
          <w:b/>
          <w:i/>
          <w:shd w:val="clear" w:color="auto" w:fill="FFFFFF"/>
          <w:lang w:val="fr-FR"/>
        </w:rPr>
        <w:t>ă</w:t>
      </w:r>
      <w:r>
        <w:rPr>
          <w:rFonts w:cs="Calibri"/>
          <w:b/>
          <w:i/>
          <w:shd w:val="clear" w:color="auto" w:fill="FFFFFF"/>
          <w:lang w:val="fr-FR"/>
        </w:rPr>
        <w:t>spuns consolidat completeaz</w:t>
      </w:r>
      <w:r w:rsidR="00960A9C">
        <w:rPr>
          <w:rFonts w:cs="Calibri"/>
          <w:b/>
          <w:i/>
          <w:shd w:val="clear" w:color="auto" w:fill="FFFFFF"/>
          <w:lang w:val="fr-FR"/>
        </w:rPr>
        <w:t>ă</w:t>
      </w:r>
      <w:r>
        <w:rPr>
          <w:rFonts w:cs="Calibri"/>
          <w:b/>
          <w:i/>
          <w:shd w:val="clear" w:color="auto" w:fill="FFFFFF"/>
          <w:lang w:val="fr-FR"/>
        </w:rPr>
        <w:t xml:space="preserve"> documenta</w:t>
      </w:r>
      <w:r w:rsidR="00960A9C">
        <w:rPr>
          <w:rFonts w:cs="Calibri"/>
          <w:b/>
          <w:i/>
          <w:shd w:val="clear" w:color="auto" w:fill="FFFFFF"/>
          <w:lang w:val="fr-FR"/>
        </w:rPr>
        <w:t>ț</w:t>
      </w:r>
      <w:r>
        <w:rPr>
          <w:rFonts w:cs="Calibri"/>
          <w:b/>
          <w:i/>
          <w:shd w:val="clear" w:color="auto" w:fill="FFFFFF"/>
          <w:lang w:val="fr-FR"/>
        </w:rPr>
        <w:t xml:space="preserve">ia de atribuire </w:t>
      </w:r>
      <w:r w:rsidR="00960A9C">
        <w:rPr>
          <w:rFonts w:cs="Calibri"/>
          <w:b/>
          <w:i/>
          <w:shd w:val="clear" w:color="auto" w:fill="FFFFFF"/>
          <w:lang w:val="fr-FR"/>
        </w:rPr>
        <w:t>ș</w:t>
      </w:r>
      <w:r>
        <w:rPr>
          <w:rFonts w:cs="Calibri"/>
          <w:b/>
          <w:i/>
          <w:shd w:val="clear" w:color="auto" w:fill="FFFFFF"/>
          <w:lang w:val="fr-FR"/>
        </w:rPr>
        <w:t xml:space="preserve">i va produce efecte </w:t>
      </w:r>
      <w:proofErr w:type="gramStart"/>
      <w:r>
        <w:rPr>
          <w:rFonts w:cs="Calibri"/>
          <w:b/>
          <w:i/>
          <w:shd w:val="clear" w:color="auto" w:fill="FFFFFF"/>
          <w:lang w:val="fr-FR"/>
        </w:rPr>
        <w:t>ca</w:t>
      </w:r>
      <w:proofErr w:type="gramEnd"/>
      <w:r>
        <w:rPr>
          <w:rFonts w:cs="Calibri"/>
          <w:b/>
          <w:i/>
          <w:shd w:val="clear" w:color="auto" w:fill="FFFFFF"/>
          <w:lang w:val="fr-FR"/>
        </w:rPr>
        <w:t xml:space="preserve"> atare </w:t>
      </w:r>
      <w:r w:rsidR="00960A9C">
        <w:rPr>
          <w:rFonts w:cs="Calibri"/>
          <w:b/>
          <w:i/>
          <w:shd w:val="clear" w:color="auto" w:fill="FFFFFF"/>
          <w:lang w:val="fr-FR"/>
        </w:rPr>
        <w:t>î</w:t>
      </w:r>
      <w:r>
        <w:rPr>
          <w:rFonts w:cs="Calibri"/>
          <w:b/>
          <w:i/>
          <w:shd w:val="clear" w:color="auto" w:fill="FFFFFF"/>
          <w:lang w:val="fr-FR"/>
        </w:rPr>
        <w:t>n procesul de evaluare a ofertelor</w:t>
      </w:r>
      <w:r>
        <w:rPr>
          <w:rFonts w:cs="Calibri"/>
          <w:shd w:val="clear" w:color="auto" w:fill="FFFFFF"/>
          <w:lang w:val="fr-FR"/>
        </w:rPr>
        <w:t xml:space="preserve">. </w:t>
      </w:r>
    </w:p>
    <w:p w14:paraId="01E6078E" w14:textId="677F6855" w:rsidR="002A4D05" w:rsidRDefault="00960A9C" w:rsidP="002A4D05">
      <w:pPr>
        <w:jc w:val="both"/>
        <w:rPr>
          <w:lang w:val="it-IT"/>
        </w:rPr>
      </w:pPr>
      <w:r>
        <w:rPr>
          <w:rFonts w:cs="Calibri"/>
          <w:bCs/>
        </w:rPr>
        <w:t>Autoritatea</w:t>
      </w:r>
      <w:r w:rsidR="008624FE">
        <w:rPr>
          <w:rFonts w:cs="Calibri"/>
          <w:bCs/>
        </w:rPr>
        <w:t xml:space="preserve"> Contractantă publică prezentul RĂSPUNS CONSOLIDAT</w:t>
      </w:r>
      <w:r w:rsidR="002A4D05">
        <w:rPr>
          <w:rFonts w:cs="Calibri"/>
          <w:bCs/>
        </w:rPr>
        <w:t xml:space="preserve"> </w:t>
      </w:r>
      <w:r w:rsidR="002A4D05" w:rsidRPr="00B42964">
        <w:rPr>
          <w:lang w:val="it-IT"/>
        </w:rPr>
        <w:t xml:space="preserve">pe site-ul </w:t>
      </w:r>
      <w:r w:rsidR="002A4D05" w:rsidRPr="003529E3">
        <w:rPr>
          <w:color w:val="0070C0"/>
          <w:u w:val="single"/>
          <w:lang w:val="it-IT"/>
        </w:rPr>
        <w:t>https://energeticaservicii.ro</w:t>
      </w:r>
      <w:r w:rsidR="002A4D05" w:rsidRPr="00B42964">
        <w:rPr>
          <w:lang w:val="it-IT"/>
        </w:rPr>
        <w:t xml:space="preserve">, la rubrica Achizitii si licitatii publice – Proceduri </w:t>
      </w:r>
      <w:r w:rsidR="002A4D05">
        <w:rPr>
          <w:lang w:val="it-IT"/>
        </w:rPr>
        <w:t>î</w:t>
      </w:r>
      <w:r w:rsidR="002A4D05" w:rsidRPr="00B42964">
        <w:rPr>
          <w:lang w:val="it-IT"/>
        </w:rPr>
        <w:t>n desf</w:t>
      </w:r>
      <w:r w:rsidR="002A4D05">
        <w:rPr>
          <w:lang w:val="it-IT"/>
        </w:rPr>
        <w:t>ăș</w:t>
      </w:r>
      <w:r w:rsidR="002A4D05" w:rsidRPr="00B42964">
        <w:rPr>
          <w:lang w:val="it-IT"/>
        </w:rPr>
        <w:t>urare.</w:t>
      </w:r>
    </w:p>
    <w:p w14:paraId="393E30FC" w14:textId="25020ED0" w:rsidR="00E316A4" w:rsidRPr="00960A9C" w:rsidRDefault="00E316A4" w:rsidP="00960A9C">
      <w:pPr>
        <w:spacing w:line="360" w:lineRule="auto"/>
        <w:rPr>
          <w:rFonts w:cstheme="minorHAnsi"/>
        </w:rPr>
      </w:pPr>
    </w:p>
    <w:sectPr w:rsidR="00E316A4" w:rsidRPr="00960A9C" w:rsidSect="004648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C9191" w14:textId="77777777" w:rsidR="003756FA" w:rsidRDefault="003756FA">
      <w:pPr>
        <w:spacing w:after="0" w:line="240" w:lineRule="auto"/>
      </w:pPr>
      <w:r>
        <w:separator/>
      </w:r>
    </w:p>
  </w:endnote>
  <w:endnote w:type="continuationSeparator" w:id="0">
    <w:p w14:paraId="2A4FE4C8" w14:textId="77777777" w:rsidR="003756FA" w:rsidRDefault="0037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6F571" w14:textId="77777777" w:rsidR="00C31C8B" w:rsidRDefault="00C31C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616900"/>
      <w:docPartObj>
        <w:docPartGallery w:val="Page Numbers (Top of Page)"/>
        <w:docPartUnique/>
      </w:docPartObj>
    </w:sdtPr>
    <w:sdtEndPr/>
    <w:sdtContent>
      <w:p w14:paraId="2238E09C" w14:textId="388ED603" w:rsidR="0027774C" w:rsidRPr="00ED7A6D" w:rsidRDefault="0027774C" w:rsidP="006308F8">
        <w:pPr>
          <w:pStyle w:val="Footer"/>
          <w:tabs>
            <w:tab w:val="clear" w:pos="9072"/>
          </w:tabs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7456" behindDoc="1" locked="0" layoutInCell="1" allowOverlap="1" wp14:anchorId="5839CFCA" wp14:editId="7D3C5E92">
                  <wp:simplePos x="0" y="0"/>
                  <wp:positionH relativeFrom="column">
                    <wp:posOffset>-290195</wp:posOffset>
                  </wp:positionH>
                  <wp:positionV relativeFrom="paragraph">
                    <wp:posOffset>198120</wp:posOffset>
                  </wp:positionV>
                  <wp:extent cx="6051307" cy="638175"/>
                  <wp:effectExtent l="0" t="0" r="6985" b="9525"/>
                  <wp:wrapNone/>
                  <wp:docPr id="6" name="Group 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051307" cy="638175"/>
                            <a:chOff x="-148590" y="9525"/>
                            <a:chExt cx="5804341" cy="604355"/>
                          </a:xfrm>
                        </wpg:grpSpPr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48590" y="9525"/>
                              <a:ext cx="1608578" cy="6043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108867A7" w14:textId="77777777" w:rsidR="0027774C" w:rsidRDefault="0027774C" w:rsidP="0027774C">
                                <w:pPr>
                                  <w:spacing w:after="0" w:line="240" w:lineRule="auto"/>
                                  <w:outlineLvl w:val="1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 xml:space="preserve">COMPANIA MUNICIPALĂ ENERGETICA </w:t>
                                </w:r>
                              </w:p>
                              <w:p w14:paraId="5BFD1961" w14:textId="77777777" w:rsidR="0027774C" w:rsidRDefault="0027774C" w:rsidP="0027774C">
                                <w:pPr>
                                  <w:spacing w:after="0" w:line="240" w:lineRule="auto"/>
                                  <w:outlineLvl w:val="1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SERVICII BUCURE</w:t>
                                </w: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  <w:lang w:val="ro-RO"/>
                                  </w:rPr>
                                  <w:t>Ș</w:t>
                                </w: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TI S.A.</w:t>
                                </w: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br/>
                                  <w:t>CIF: 41268559, J40/7921/2019</w:t>
                                </w: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br/>
                                  <w:t>Cont RON la Banca Transilvania</w:t>
                                </w: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br/>
                                  <w:t>RO03 BTRL RONCRT0509728201</w:t>
                                </w:r>
                              </w:p>
                              <w:p w14:paraId="17C3826C" w14:textId="77777777" w:rsidR="0027774C" w:rsidRDefault="0027774C" w:rsidP="0027774C">
                                <w:pPr>
                                  <w:jc w:val="right"/>
                                </w:pPr>
                              </w:p>
                            </w:txbxContent>
                          </wps:txbx>
                          <wps:bodyPr rot="0" vert="horz" wrap="square" lIns="10800" tIns="3600" rIns="10800" bIns="3600" anchor="t" anchorCtr="0">
                            <a:no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8962" y="9525"/>
                              <a:ext cx="2015979" cy="5219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426F1717" w14:textId="77777777" w:rsidR="0027774C" w:rsidRDefault="0027774C" w:rsidP="0027774C">
                                <w:pPr>
                                  <w:pStyle w:val="Footer"/>
                                  <w:spacing w:line="276" w:lineRule="auto"/>
                                  <w:rPr>
                                    <w:rFonts w:eastAsiaTheme="minorHAnsi"/>
                                    <w:sz w:val="16"/>
                                    <w:szCs w:val="16"/>
                                    <w:lang w:val="ro-RO" w:eastAsia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Splaiul Unirii Nr. 76, Clădirea River Plaza, Corp A, mezanin și etaj 1, Sector 4, București</w:t>
                                </w:r>
                              </w:p>
                              <w:p w14:paraId="3AD5AD7D" w14:textId="6FD7DF03" w:rsidR="0027774C" w:rsidRDefault="0027774C" w:rsidP="0027774C">
                                <w:pPr>
                                  <w:pStyle w:val="Footer"/>
                                  <w:spacing w:line="276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Email: </w:t>
                                </w:r>
                                <w:r w:rsidRPr="006308F8">
                                  <w:rPr>
                                    <w:sz w:val="16"/>
                                    <w:szCs w:val="16"/>
                                  </w:rPr>
                                  <w:t>office@cmesb.ro</w:t>
                                </w:r>
                              </w:p>
                              <w:p w14:paraId="326D6FF9" w14:textId="77777777" w:rsidR="0027774C" w:rsidRDefault="0027774C" w:rsidP="0027774C">
                                <w:pPr>
                                  <w:pStyle w:val="Footer"/>
                                  <w:spacing w:line="276" w:lineRule="auto"/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Website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: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www.</w:t>
                                </w:r>
                                <w:r w:rsidRPr="00CC4C6A">
                                  <w:rPr>
                                    <w:sz w:val="16"/>
                                    <w:szCs w:val="16"/>
                                  </w:rPr>
                                  <w:t>energeticaservicii.ro</w:t>
                                </w:r>
                              </w:p>
                              <w:p w14:paraId="2B6D7BF3" w14:textId="77777777" w:rsidR="0027774C" w:rsidRDefault="0027774C" w:rsidP="0027774C">
                                <w:pPr>
                                  <w:pStyle w:val="Footer"/>
                                </w:pPr>
                              </w:p>
                            </w:txbxContent>
                          </wps:txbx>
                          <wps:bodyPr rot="0" vert="horz" wrap="square" lIns="10800" tIns="3600" rIns="10800" bIns="360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25" name="Imagin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51607" y="15869"/>
                              <a:ext cx="456154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26" name="Imagin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62332" y="23343"/>
                              <a:ext cx="449580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28" name="Imagin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211914" y="23342"/>
                              <a:ext cx="443837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5839CFCA" id="Group 6" o:spid="_x0000_s1027" style="position:absolute;margin-left:-22.85pt;margin-top:15.6pt;width:476.5pt;height:50.25pt;z-index:-251649024;mso-width-relative:margin;mso-height-relative:margin" coordorigin="-1485,95" coordsize="58043,60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-1485;top:95;width:16084;height:6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" stroked="f">
                    <v:textbox inset=".3mm,.1mm,.3mm,.1mm">
                      <w:txbxContent>
                        <w:p w14:paraId="108867A7" w14:textId="77777777" w:rsidR="0027774C" w:rsidRDefault="0027774C" w:rsidP="0027774C">
                          <w:pPr>
                            <w:spacing w:after="0" w:line="240" w:lineRule="auto"/>
                            <w:outlineLvl w:val="1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COMPANIA MUNICIPALĂ ENERGETICA </w:t>
                          </w:r>
                        </w:p>
                        <w:p w14:paraId="5BFD1961" w14:textId="77777777" w:rsidR="0027774C" w:rsidRDefault="0027774C" w:rsidP="0027774C">
                          <w:pPr>
                            <w:spacing w:after="0" w:line="240" w:lineRule="auto"/>
                            <w:outlineLvl w:val="1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SERVICII BUCURE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  <w:lang w:val="ro-RO"/>
                            </w:rPr>
                            <w:t>Ș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TI S.A.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br/>
                            <w:t>CIF: 41268559, J40/7921/2019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br/>
                            <w:t>Cont RON la Banca Transilvania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br/>
                            <w:t>RO03 BTRL RONCRT0509728201</w:t>
                          </w:r>
                        </w:p>
                        <w:p w14:paraId="17C3826C" w14:textId="77777777" w:rsidR="0027774C" w:rsidRDefault="0027774C" w:rsidP="0027774C">
                          <w:pPr>
                            <w:jc w:val="right"/>
                          </w:pPr>
                        </w:p>
                      </w:txbxContent>
                    </v:textbox>
                  </v:shape>
                  <v:shape id="Text Box 2" o:spid="_x0000_s1029" type="#_x0000_t202" style="position:absolute;left:16589;top:95;width:20160;height:5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" stroked="f">
                    <v:textbox inset=".3mm,.1mm,.3mm,.1mm">
                      <w:txbxContent>
                        <w:p w14:paraId="426F1717" w14:textId="77777777" w:rsidR="0027774C" w:rsidRDefault="0027774C" w:rsidP="0027774C">
                          <w:pPr>
                            <w:pStyle w:val="Footer"/>
                            <w:spacing w:line="276" w:lineRule="auto"/>
                            <w:rPr>
                              <w:rFonts w:eastAsiaTheme="minorHAnsi"/>
                              <w:sz w:val="16"/>
                              <w:szCs w:val="16"/>
                              <w:lang w:val="ro-RO" w:eastAsia="en-US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Splaiul Unirii Nr. 76, Clădirea River Plaza, Corp A, mezanin și etaj 1, Sector 4, București</w:t>
                          </w:r>
                        </w:p>
                        <w:p w14:paraId="3AD5AD7D" w14:textId="6FD7DF03" w:rsidR="0027774C" w:rsidRDefault="0027774C" w:rsidP="0027774C">
                          <w:pPr>
                            <w:pStyle w:val="Footer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Email: </w:t>
                          </w:r>
                          <w:r w:rsidRPr="006308F8">
                            <w:rPr>
                              <w:sz w:val="16"/>
                              <w:szCs w:val="16"/>
                            </w:rPr>
                            <w:t>office@cmesb.ro</w:t>
                          </w:r>
                        </w:p>
                        <w:p w14:paraId="326D6FF9" w14:textId="77777777" w:rsidR="0027774C" w:rsidRDefault="0027774C" w:rsidP="0027774C">
                          <w:pPr>
                            <w:pStyle w:val="Footer"/>
                            <w:spacing w:line="276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Website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Pr="00CC4C6A">
                            <w:rPr>
                              <w:sz w:val="16"/>
                              <w:szCs w:val="16"/>
                            </w:rPr>
                            <w:t>energeticaservicii.ro</w:t>
                          </w:r>
                        </w:p>
                        <w:p w14:paraId="2B6D7BF3" w14:textId="77777777" w:rsidR="0027774C" w:rsidRDefault="0027774C" w:rsidP="0027774C">
                          <w:pPr>
                            <w:pStyle w:val="Footer"/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ine 5" o:spid="_x0000_s1030" type="#_x0000_t75" style="position:absolute;left:38516;top:158;width:4561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">
                    <v:imagedata r:id="rId4" o:title=""/>
                  </v:shape>
                  <v:shape id="Imagine 1" o:spid="_x0000_s1031" type="#_x0000_t75" style="position:absolute;left:47623;top:233;width:4496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">
                    <v:imagedata r:id="rId5" o:title=""/>
                  </v:shape>
                  <v:shape id="Imagine 4" o:spid="_x0000_s1032" type="#_x0000_t75" style="position:absolute;left:52119;top:233;width:4438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">
                    <v:imagedata r:id="rId6" o:title=""/>
                  </v:shape>
                </v:group>
              </w:pict>
            </mc:Fallback>
          </mc:AlternateContent>
        </w:r>
      </w:p>
      <w:p w14:paraId="77843BF2" w14:textId="388ED603" w:rsidR="0027774C" w:rsidRDefault="004648CD" w:rsidP="004648CD">
        <w:pPr>
          <w:pStyle w:val="Footer"/>
          <w:tabs>
            <w:tab w:val="clear" w:pos="9072"/>
            <w:tab w:val="left" w:pos="8085"/>
          </w:tabs>
        </w:pPr>
        <w:r>
          <w:rPr>
            <w:noProof/>
          </w:rPr>
          <w:drawing>
            <wp:anchor distT="0" distB="0" distL="114300" distR="114300" simplePos="0" relativeHeight="251668480" behindDoc="0" locked="0" layoutInCell="1" allowOverlap="1" wp14:anchorId="537A6A6F" wp14:editId="058DAABA">
              <wp:simplePos x="0" y="0"/>
              <wp:positionH relativeFrom="column">
                <wp:posOffset>4359101</wp:posOffset>
              </wp:positionH>
              <wp:positionV relativeFrom="bottomMargin">
                <wp:posOffset>210185</wp:posOffset>
              </wp:positionV>
              <wp:extent cx="470860" cy="474418"/>
              <wp:effectExtent l="0" t="0" r="5715" b="1905"/>
              <wp:wrapNone/>
              <wp:docPr id="119" name="Picture 1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860" cy="4744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308F8">
          <w:tab/>
        </w:r>
        <w:r w:rsidR="006308F8">
          <w:tab/>
        </w:r>
        <w:r w:rsidR="006308F8">
          <w:tab/>
        </w:r>
        <w:r w:rsidR="006308F8">
          <w:tab/>
        </w:r>
      </w:p>
      <w:p w14:paraId="25F78135" w14:textId="24A5E003" w:rsidR="0027774C" w:rsidRDefault="0027774C" w:rsidP="0027774C">
        <w:pPr>
          <w:pStyle w:val="Footer"/>
          <w:jc w:val="right"/>
        </w:pPr>
      </w:p>
      <w:p w14:paraId="7BA6B8CC" w14:textId="04949FFF" w:rsidR="0027774C" w:rsidRDefault="006308F8" w:rsidP="004648CD">
        <w:pPr>
          <w:pStyle w:val="Footer"/>
          <w:spacing w:before="60"/>
        </w:pPr>
        <w:r>
          <w:tab/>
        </w:r>
        <w:r>
          <w:tab/>
        </w:r>
        <w:r w:rsidR="0027774C">
          <w:t xml:space="preserve">Page </w:t>
        </w:r>
        <w:r w:rsidR="0027774C">
          <w:rPr>
            <w:b/>
            <w:bCs/>
            <w:sz w:val="24"/>
            <w:szCs w:val="24"/>
          </w:rPr>
          <w:fldChar w:fldCharType="begin"/>
        </w:r>
        <w:r w:rsidR="0027774C">
          <w:rPr>
            <w:b/>
            <w:bCs/>
          </w:rPr>
          <w:instrText xml:space="preserve"> PAGE </w:instrText>
        </w:r>
        <w:r w:rsidR="0027774C">
          <w:rPr>
            <w:b/>
            <w:bCs/>
            <w:sz w:val="24"/>
            <w:szCs w:val="24"/>
          </w:rPr>
          <w:fldChar w:fldCharType="separate"/>
        </w:r>
        <w:r w:rsidR="0027774C">
          <w:rPr>
            <w:b/>
            <w:bCs/>
            <w:sz w:val="24"/>
            <w:szCs w:val="24"/>
          </w:rPr>
          <w:t>1</w:t>
        </w:r>
        <w:r w:rsidR="0027774C">
          <w:rPr>
            <w:b/>
            <w:bCs/>
            <w:sz w:val="24"/>
            <w:szCs w:val="24"/>
          </w:rPr>
          <w:fldChar w:fldCharType="end"/>
        </w:r>
        <w:r w:rsidR="0027774C">
          <w:t xml:space="preserve"> of </w:t>
        </w:r>
        <w:r w:rsidR="0027774C">
          <w:rPr>
            <w:b/>
            <w:bCs/>
            <w:sz w:val="24"/>
            <w:szCs w:val="24"/>
          </w:rPr>
          <w:fldChar w:fldCharType="begin"/>
        </w:r>
        <w:r w:rsidR="0027774C">
          <w:rPr>
            <w:b/>
            <w:bCs/>
          </w:rPr>
          <w:instrText xml:space="preserve"> NUMPAGES  </w:instrText>
        </w:r>
        <w:r w:rsidR="0027774C">
          <w:rPr>
            <w:b/>
            <w:bCs/>
            <w:sz w:val="24"/>
            <w:szCs w:val="24"/>
          </w:rPr>
          <w:fldChar w:fldCharType="separate"/>
        </w:r>
        <w:r w:rsidR="0027774C">
          <w:rPr>
            <w:b/>
            <w:bCs/>
            <w:sz w:val="24"/>
            <w:szCs w:val="24"/>
          </w:rPr>
          <w:t>5</w:t>
        </w:r>
        <w:r w:rsidR="0027774C"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A861" w14:textId="77777777" w:rsidR="00C31C8B" w:rsidRDefault="00C31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AA237" w14:textId="77777777" w:rsidR="003756FA" w:rsidRDefault="003756FA">
      <w:pPr>
        <w:spacing w:after="0" w:line="240" w:lineRule="auto"/>
      </w:pPr>
      <w:r>
        <w:separator/>
      </w:r>
    </w:p>
  </w:footnote>
  <w:footnote w:type="continuationSeparator" w:id="0">
    <w:p w14:paraId="5CE84BFC" w14:textId="77777777" w:rsidR="003756FA" w:rsidRDefault="00375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44D9" w14:textId="77777777" w:rsidR="00C31C8B" w:rsidRDefault="00C31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12CC5" w14:textId="4D8DB7E3" w:rsidR="00290250" w:rsidRDefault="00290250" w:rsidP="00290250">
    <w:pPr>
      <w:pStyle w:val="Header"/>
      <w:rPr>
        <w:rFonts w:eastAsiaTheme="minorHAnsi"/>
        <w:lang w:val="ro-RO" w:eastAsia="en-US"/>
      </w:rPr>
    </w:pPr>
    <w:r>
      <w:rPr>
        <w:rFonts w:eastAsiaTheme="minorHAnsi"/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9F57F6" wp14:editId="65856DD8">
              <wp:simplePos x="0" y="0"/>
              <wp:positionH relativeFrom="column">
                <wp:posOffset>491907</wp:posOffset>
              </wp:positionH>
              <wp:positionV relativeFrom="paragraph">
                <wp:posOffset>-174597</wp:posOffset>
              </wp:positionV>
              <wp:extent cx="2905125" cy="541020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5125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A3EA95" w14:textId="77777777" w:rsidR="00290250" w:rsidRDefault="00290250" w:rsidP="00290250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Compania Municipală </w:t>
                          </w:r>
                        </w:p>
                        <w:p w14:paraId="196B1E96" w14:textId="77777777" w:rsidR="00290250" w:rsidRDefault="00290250" w:rsidP="00290250">
                          <w:pPr>
                            <w:spacing w:after="0"/>
                            <w:rPr>
                              <w:b/>
                              <w:bCs/>
                              <w:color w:val="A3238E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A3238E"/>
                              <w:sz w:val="28"/>
                              <w:szCs w:val="28"/>
                            </w:rPr>
                            <w:t>ENERGETICA SERVICII BUCUREȘTI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9F57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.75pt;margin-top:-13.75pt;width:228.75pt;height:4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" fillcolor="white [3201]" stroked="f" strokeweight=".5pt">
              <v:textbox>
                <w:txbxContent>
                  <w:p w14:paraId="46A3EA95" w14:textId="77777777" w:rsidR="00290250" w:rsidRDefault="00290250" w:rsidP="00290250">
                    <w:pPr>
                      <w:spacing w:after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Compania Municipală </w:t>
                    </w:r>
                  </w:p>
                  <w:p w14:paraId="196B1E96" w14:textId="77777777" w:rsidR="00290250" w:rsidRDefault="00290250" w:rsidP="00290250">
                    <w:pPr>
                      <w:spacing w:after="0"/>
                      <w:rPr>
                        <w:b/>
                        <w:bCs/>
                        <w:color w:val="A3238E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A3238E"/>
                        <w:sz w:val="28"/>
                        <w:szCs w:val="28"/>
                      </w:rPr>
                      <w:t>ENERGETICA SERVICII BUCUREȘTI</w:t>
                    </w:r>
                  </w:p>
                </w:txbxContent>
              </v:textbox>
            </v:shape>
          </w:pict>
        </mc:Fallback>
      </mc:AlternateContent>
    </w:r>
    <w:r>
      <w:rPr>
        <w:rFonts w:eastAsiaTheme="minorHAnsi"/>
        <w:noProof/>
        <w:lang w:eastAsia="en-US"/>
      </w:rPr>
      <w:drawing>
        <wp:anchor distT="0" distB="0" distL="114300" distR="114300" simplePos="0" relativeHeight="251664384" behindDoc="0" locked="0" layoutInCell="1" allowOverlap="1" wp14:anchorId="3A60128F" wp14:editId="67C3D16A">
          <wp:simplePos x="0" y="0"/>
          <wp:positionH relativeFrom="column">
            <wp:posOffset>-305833</wp:posOffset>
          </wp:positionH>
          <wp:positionV relativeFrom="paragraph">
            <wp:posOffset>-230505</wp:posOffset>
          </wp:positionV>
          <wp:extent cx="722630" cy="611505"/>
          <wp:effectExtent l="0" t="0" r="1270" b="0"/>
          <wp:wrapSquare wrapText="bothSides"/>
          <wp:docPr id="118" name="Picture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HAnsi"/>
        <w:lang w:val="ro-RO" w:eastAsia="en-US"/>
      </w:rPr>
      <w:ptab w:relativeTo="margin" w:alignment="left" w:leader="none"/>
    </w:r>
  </w:p>
  <w:p w14:paraId="01EC781A" w14:textId="77777777" w:rsidR="00290250" w:rsidRDefault="002902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3675" w14:textId="77777777" w:rsidR="00C31C8B" w:rsidRDefault="00C31C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5D0C"/>
    <w:multiLevelType w:val="multilevel"/>
    <w:tmpl w:val="0FA55D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6B0570"/>
    <w:multiLevelType w:val="multilevel"/>
    <w:tmpl w:val="1F6B057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65716"/>
    <w:multiLevelType w:val="hybridMultilevel"/>
    <w:tmpl w:val="4E28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31DDD"/>
    <w:multiLevelType w:val="multilevel"/>
    <w:tmpl w:val="23D31DDD"/>
    <w:lvl w:ilvl="0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7625738"/>
    <w:multiLevelType w:val="multilevel"/>
    <w:tmpl w:val="376257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B1AD8"/>
    <w:multiLevelType w:val="hybridMultilevel"/>
    <w:tmpl w:val="EB687CF8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DBE03A2"/>
    <w:multiLevelType w:val="hybridMultilevel"/>
    <w:tmpl w:val="33C09C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786443"/>
    <w:multiLevelType w:val="hybridMultilevel"/>
    <w:tmpl w:val="36AA78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2512F"/>
    <w:multiLevelType w:val="multilevel"/>
    <w:tmpl w:val="6E82512F"/>
    <w:lvl w:ilvl="0">
      <w:start w:val="2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FCC2B2D"/>
    <w:multiLevelType w:val="multilevel"/>
    <w:tmpl w:val="6FCC2B2D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0" w15:restartNumberingAfterBreak="0">
    <w:nsid w:val="71395C72"/>
    <w:multiLevelType w:val="multilevel"/>
    <w:tmpl w:val="71395C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425CA"/>
    <w:multiLevelType w:val="hybridMultilevel"/>
    <w:tmpl w:val="E6FC0A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349665">
    <w:abstractNumId w:val="3"/>
  </w:num>
  <w:num w:numId="2" w16cid:durableId="1877766455">
    <w:abstractNumId w:val="10"/>
  </w:num>
  <w:num w:numId="3" w16cid:durableId="685331478">
    <w:abstractNumId w:val="0"/>
  </w:num>
  <w:num w:numId="4" w16cid:durableId="1531215157">
    <w:abstractNumId w:val="8"/>
  </w:num>
  <w:num w:numId="5" w16cid:durableId="1594315128">
    <w:abstractNumId w:val="4"/>
  </w:num>
  <w:num w:numId="6" w16cid:durableId="1977712548">
    <w:abstractNumId w:val="9"/>
  </w:num>
  <w:num w:numId="7" w16cid:durableId="1416705838">
    <w:abstractNumId w:val="1"/>
  </w:num>
  <w:num w:numId="8" w16cid:durableId="778254743">
    <w:abstractNumId w:val="11"/>
  </w:num>
  <w:num w:numId="9" w16cid:durableId="1029332502">
    <w:abstractNumId w:val="7"/>
  </w:num>
  <w:num w:numId="10" w16cid:durableId="1454329007">
    <w:abstractNumId w:val="2"/>
  </w:num>
  <w:num w:numId="11" w16cid:durableId="551385114">
    <w:abstractNumId w:val="6"/>
  </w:num>
  <w:num w:numId="12" w16cid:durableId="17029735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820"/>
    <w:rsid w:val="00001C52"/>
    <w:rsid w:val="00011CC2"/>
    <w:rsid w:val="00033EA5"/>
    <w:rsid w:val="000431D9"/>
    <w:rsid w:val="00052A19"/>
    <w:rsid w:val="00054077"/>
    <w:rsid w:val="0006341A"/>
    <w:rsid w:val="00071453"/>
    <w:rsid w:val="00076BDC"/>
    <w:rsid w:val="00082C35"/>
    <w:rsid w:val="00095F3C"/>
    <w:rsid w:val="000A557B"/>
    <w:rsid w:val="000C3B8F"/>
    <w:rsid w:val="000D44D0"/>
    <w:rsid w:val="000D776C"/>
    <w:rsid w:val="000E6F8B"/>
    <w:rsid w:val="000F248B"/>
    <w:rsid w:val="000F28B1"/>
    <w:rsid w:val="000F342D"/>
    <w:rsid w:val="000F38EA"/>
    <w:rsid w:val="00101F6B"/>
    <w:rsid w:val="00105EA3"/>
    <w:rsid w:val="00113D40"/>
    <w:rsid w:val="00115355"/>
    <w:rsid w:val="001269BA"/>
    <w:rsid w:val="001424E3"/>
    <w:rsid w:val="001447C1"/>
    <w:rsid w:val="00147134"/>
    <w:rsid w:val="00151B9A"/>
    <w:rsid w:val="00157D18"/>
    <w:rsid w:val="001948D4"/>
    <w:rsid w:val="001C153F"/>
    <w:rsid w:val="001C6255"/>
    <w:rsid w:val="001E3EBB"/>
    <w:rsid w:val="001F464B"/>
    <w:rsid w:val="001F5AC9"/>
    <w:rsid w:val="0020142B"/>
    <w:rsid w:val="002024A5"/>
    <w:rsid w:val="00204BF5"/>
    <w:rsid w:val="0024171C"/>
    <w:rsid w:val="00263806"/>
    <w:rsid w:val="00264BB3"/>
    <w:rsid w:val="00273862"/>
    <w:rsid w:val="0027774C"/>
    <w:rsid w:val="00290250"/>
    <w:rsid w:val="00290F27"/>
    <w:rsid w:val="00292C38"/>
    <w:rsid w:val="00296FBF"/>
    <w:rsid w:val="002A173F"/>
    <w:rsid w:val="002A4D05"/>
    <w:rsid w:val="002A503F"/>
    <w:rsid w:val="002B6247"/>
    <w:rsid w:val="002C1AE1"/>
    <w:rsid w:val="002C753F"/>
    <w:rsid w:val="002D7188"/>
    <w:rsid w:val="002E1785"/>
    <w:rsid w:val="002E2E89"/>
    <w:rsid w:val="002E564F"/>
    <w:rsid w:val="002F2B2D"/>
    <w:rsid w:val="00301D89"/>
    <w:rsid w:val="00314A5D"/>
    <w:rsid w:val="00337246"/>
    <w:rsid w:val="0034695C"/>
    <w:rsid w:val="00351D6C"/>
    <w:rsid w:val="00354675"/>
    <w:rsid w:val="00370E8E"/>
    <w:rsid w:val="003756FA"/>
    <w:rsid w:val="00381A64"/>
    <w:rsid w:val="00383413"/>
    <w:rsid w:val="003A3DC2"/>
    <w:rsid w:val="003B4A68"/>
    <w:rsid w:val="003B7C32"/>
    <w:rsid w:val="003D0695"/>
    <w:rsid w:val="003D1CB1"/>
    <w:rsid w:val="003E0539"/>
    <w:rsid w:val="003F6484"/>
    <w:rsid w:val="00400546"/>
    <w:rsid w:val="00401CD6"/>
    <w:rsid w:val="00406F6C"/>
    <w:rsid w:val="0040765C"/>
    <w:rsid w:val="00410602"/>
    <w:rsid w:val="00424C74"/>
    <w:rsid w:val="004648CD"/>
    <w:rsid w:val="00465EDE"/>
    <w:rsid w:val="004821FF"/>
    <w:rsid w:val="00484C7C"/>
    <w:rsid w:val="004A38B7"/>
    <w:rsid w:val="004B31ED"/>
    <w:rsid w:val="004C3E22"/>
    <w:rsid w:val="004D397E"/>
    <w:rsid w:val="004E0EE0"/>
    <w:rsid w:val="004E3517"/>
    <w:rsid w:val="004F26D4"/>
    <w:rsid w:val="004F748E"/>
    <w:rsid w:val="005029D3"/>
    <w:rsid w:val="005150B0"/>
    <w:rsid w:val="00522776"/>
    <w:rsid w:val="00532EAA"/>
    <w:rsid w:val="0053373D"/>
    <w:rsid w:val="00537978"/>
    <w:rsid w:val="00537D68"/>
    <w:rsid w:val="00556039"/>
    <w:rsid w:val="00556A1C"/>
    <w:rsid w:val="0056002D"/>
    <w:rsid w:val="00565C9C"/>
    <w:rsid w:val="00572707"/>
    <w:rsid w:val="0057271A"/>
    <w:rsid w:val="00573347"/>
    <w:rsid w:val="00593526"/>
    <w:rsid w:val="005A4F11"/>
    <w:rsid w:val="005B10AA"/>
    <w:rsid w:val="005C4900"/>
    <w:rsid w:val="005C4E54"/>
    <w:rsid w:val="005C547F"/>
    <w:rsid w:val="005C5A44"/>
    <w:rsid w:val="005C5AB5"/>
    <w:rsid w:val="005D2F50"/>
    <w:rsid w:val="005D4169"/>
    <w:rsid w:val="005D5033"/>
    <w:rsid w:val="005D6F27"/>
    <w:rsid w:val="005F300A"/>
    <w:rsid w:val="005F3981"/>
    <w:rsid w:val="005F59ED"/>
    <w:rsid w:val="006001E6"/>
    <w:rsid w:val="006308F8"/>
    <w:rsid w:val="0063361F"/>
    <w:rsid w:val="00653603"/>
    <w:rsid w:val="00660055"/>
    <w:rsid w:val="00672AA6"/>
    <w:rsid w:val="0067373E"/>
    <w:rsid w:val="00675457"/>
    <w:rsid w:val="006A0768"/>
    <w:rsid w:val="006A178A"/>
    <w:rsid w:val="006A27F3"/>
    <w:rsid w:val="006A607C"/>
    <w:rsid w:val="006A664C"/>
    <w:rsid w:val="006B5326"/>
    <w:rsid w:val="006C2122"/>
    <w:rsid w:val="006D722C"/>
    <w:rsid w:val="006E4D91"/>
    <w:rsid w:val="006E5BBF"/>
    <w:rsid w:val="006F1666"/>
    <w:rsid w:val="006F7265"/>
    <w:rsid w:val="00710184"/>
    <w:rsid w:val="007171D6"/>
    <w:rsid w:val="00721B07"/>
    <w:rsid w:val="00733D54"/>
    <w:rsid w:val="00737BC2"/>
    <w:rsid w:val="007445E5"/>
    <w:rsid w:val="00775D78"/>
    <w:rsid w:val="007850A2"/>
    <w:rsid w:val="007A13EA"/>
    <w:rsid w:val="007A179E"/>
    <w:rsid w:val="007A281E"/>
    <w:rsid w:val="007A5E9D"/>
    <w:rsid w:val="007B45FC"/>
    <w:rsid w:val="007B4AEB"/>
    <w:rsid w:val="007C1CD2"/>
    <w:rsid w:val="007D5A52"/>
    <w:rsid w:val="007F1252"/>
    <w:rsid w:val="008031F3"/>
    <w:rsid w:val="00807F86"/>
    <w:rsid w:val="00813FE9"/>
    <w:rsid w:val="00817500"/>
    <w:rsid w:val="00831701"/>
    <w:rsid w:val="00832F4D"/>
    <w:rsid w:val="00841F24"/>
    <w:rsid w:val="008624FE"/>
    <w:rsid w:val="00867407"/>
    <w:rsid w:val="008818C1"/>
    <w:rsid w:val="00885DC3"/>
    <w:rsid w:val="00892C80"/>
    <w:rsid w:val="0089389B"/>
    <w:rsid w:val="008958D6"/>
    <w:rsid w:val="008A2B7A"/>
    <w:rsid w:val="008A6264"/>
    <w:rsid w:val="008C392B"/>
    <w:rsid w:val="008C45D6"/>
    <w:rsid w:val="008C7248"/>
    <w:rsid w:val="008E7C63"/>
    <w:rsid w:val="008F35D0"/>
    <w:rsid w:val="00911E29"/>
    <w:rsid w:val="00925F27"/>
    <w:rsid w:val="0093495B"/>
    <w:rsid w:val="009429D1"/>
    <w:rsid w:val="0095098F"/>
    <w:rsid w:val="00960A9C"/>
    <w:rsid w:val="00971AE8"/>
    <w:rsid w:val="00990257"/>
    <w:rsid w:val="009A29DE"/>
    <w:rsid w:val="009B2F10"/>
    <w:rsid w:val="009B58DA"/>
    <w:rsid w:val="009C0A1B"/>
    <w:rsid w:val="009C4F40"/>
    <w:rsid w:val="009E116D"/>
    <w:rsid w:val="009E24BF"/>
    <w:rsid w:val="009E7BE5"/>
    <w:rsid w:val="009F612D"/>
    <w:rsid w:val="00A05CBF"/>
    <w:rsid w:val="00A17E42"/>
    <w:rsid w:val="00A21C85"/>
    <w:rsid w:val="00A25B82"/>
    <w:rsid w:val="00A41B62"/>
    <w:rsid w:val="00A5359B"/>
    <w:rsid w:val="00A66007"/>
    <w:rsid w:val="00A70803"/>
    <w:rsid w:val="00A76F3F"/>
    <w:rsid w:val="00A84075"/>
    <w:rsid w:val="00A9140A"/>
    <w:rsid w:val="00A919D8"/>
    <w:rsid w:val="00AA349E"/>
    <w:rsid w:val="00AB0046"/>
    <w:rsid w:val="00AB1A4A"/>
    <w:rsid w:val="00AB276C"/>
    <w:rsid w:val="00AB60A7"/>
    <w:rsid w:val="00AB6A52"/>
    <w:rsid w:val="00AC603C"/>
    <w:rsid w:val="00AC78E7"/>
    <w:rsid w:val="00AD09D8"/>
    <w:rsid w:val="00AD1DB4"/>
    <w:rsid w:val="00AD2015"/>
    <w:rsid w:val="00AF7EA0"/>
    <w:rsid w:val="00B371C1"/>
    <w:rsid w:val="00B70E78"/>
    <w:rsid w:val="00B7584A"/>
    <w:rsid w:val="00B91DBB"/>
    <w:rsid w:val="00BC2BCD"/>
    <w:rsid w:val="00BD6C73"/>
    <w:rsid w:val="00C013C9"/>
    <w:rsid w:val="00C01794"/>
    <w:rsid w:val="00C06005"/>
    <w:rsid w:val="00C121B7"/>
    <w:rsid w:val="00C22BD4"/>
    <w:rsid w:val="00C31C8B"/>
    <w:rsid w:val="00C35C9B"/>
    <w:rsid w:val="00C40390"/>
    <w:rsid w:val="00C44B68"/>
    <w:rsid w:val="00C6176E"/>
    <w:rsid w:val="00C732C1"/>
    <w:rsid w:val="00C75E52"/>
    <w:rsid w:val="00C83B9F"/>
    <w:rsid w:val="00C85A64"/>
    <w:rsid w:val="00C90938"/>
    <w:rsid w:val="00CB6366"/>
    <w:rsid w:val="00CC091C"/>
    <w:rsid w:val="00CC4C6A"/>
    <w:rsid w:val="00CD1B77"/>
    <w:rsid w:val="00CD6CD9"/>
    <w:rsid w:val="00CD78AB"/>
    <w:rsid w:val="00D01706"/>
    <w:rsid w:val="00D23051"/>
    <w:rsid w:val="00D262B7"/>
    <w:rsid w:val="00D26352"/>
    <w:rsid w:val="00D36DE7"/>
    <w:rsid w:val="00D377D7"/>
    <w:rsid w:val="00D4090B"/>
    <w:rsid w:val="00D51EA9"/>
    <w:rsid w:val="00D643A0"/>
    <w:rsid w:val="00D645BC"/>
    <w:rsid w:val="00D73820"/>
    <w:rsid w:val="00D7581D"/>
    <w:rsid w:val="00D75D04"/>
    <w:rsid w:val="00D75EA4"/>
    <w:rsid w:val="00D85456"/>
    <w:rsid w:val="00D95F8F"/>
    <w:rsid w:val="00DA591D"/>
    <w:rsid w:val="00DA7BE7"/>
    <w:rsid w:val="00DC4241"/>
    <w:rsid w:val="00DC72FB"/>
    <w:rsid w:val="00DE6232"/>
    <w:rsid w:val="00DE72A6"/>
    <w:rsid w:val="00DF684B"/>
    <w:rsid w:val="00E075ED"/>
    <w:rsid w:val="00E10900"/>
    <w:rsid w:val="00E118AB"/>
    <w:rsid w:val="00E1636E"/>
    <w:rsid w:val="00E2308A"/>
    <w:rsid w:val="00E25A49"/>
    <w:rsid w:val="00E316A4"/>
    <w:rsid w:val="00E33C6E"/>
    <w:rsid w:val="00E41057"/>
    <w:rsid w:val="00E41505"/>
    <w:rsid w:val="00E45BA6"/>
    <w:rsid w:val="00E4650F"/>
    <w:rsid w:val="00E46726"/>
    <w:rsid w:val="00E57256"/>
    <w:rsid w:val="00E62141"/>
    <w:rsid w:val="00E6220A"/>
    <w:rsid w:val="00E71ED9"/>
    <w:rsid w:val="00E960F9"/>
    <w:rsid w:val="00E96628"/>
    <w:rsid w:val="00EB3A4C"/>
    <w:rsid w:val="00ED33E7"/>
    <w:rsid w:val="00ED7A6D"/>
    <w:rsid w:val="00EE4ADF"/>
    <w:rsid w:val="00F07B71"/>
    <w:rsid w:val="00F104A3"/>
    <w:rsid w:val="00F14F31"/>
    <w:rsid w:val="00F2600F"/>
    <w:rsid w:val="00F327D7"/>
    <w:rsid w:val="00F65D4D"/>
    <w:rsid w:val="00F665E7"/>
    <w:rsid w:val="00F67094"/>
    <w:rsid w:val="00F7743F"/>
    <w:rsid w:val="00F82C7A"/>
    <w:rsid w:val="00F82E49"/>
    <w:rsid w:val="00F8460F"/>
    <w:rsid w:val="00F9410F"/>
    <w:rsid w:val="00F94282"/>
    <w:rsid w:val="00F94678"/>
    <w:rsid w:val="00FA0817"/>
    <w:rsid w:val="00FA0821"/>
    <w:rsid w:val="00FA44CF"/>
    <w:rsid w:val="00FC17ED"/>
    <w:rsid w:val="00FC6E37"/>
    <w:rsid w:val="00FC6FF4"/>
    <w:rsid w:val="00FD6B49"/>
    <w:rsid w:val="11DC57B8"/>
    <w:rsid w:val="13E81044"/>
    <w:rsid w:val="311501B2"/>
    <w:rsid w:val="319175F2"/>
    <w:rsid w:val="3F03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8B0CE53"/>
  <w15:docId w15:val="{D875DDB2-F435-47A0-B9D7-A56ABD2E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352"/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el-GR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qFormat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aliases w:val="Forth level,Normal bullet 2,List Paragraph1,List1,body 2,List Paragraph11,Listă colorată - Accentuare 11,Bullet,Citation List,Списък на абзаци,Akapit z listą BS,Outlines a.b.c.,List_Paragraph,Multilevel para_II,Akapit z lista BS"/>
    <w:basedOn w:val="Normal"/>
    <w:link w:val="ListParagraphChar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yiv9595227600msonormal">
    <w:name w:val="yiv9595227600msonormal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Theme="minorEastAsia" w:hAnsi="Segoe UI" w:cs="Segoe UI"/>
      <w:sz w:val="18"/>
      <w:szCs w:val="18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tal1">
    <w:name w:val="tal1"/>
    <w:qFormat/>
  </w:style>
  <w:style w:type="character" w:customStyle="1" w:styleId="tli1">
    <w:name w:val="tli1"/>
  </w:style>
  <w:style w:type="character" w:styleId="UnresolvedMention">
    <w:name w:val="Unresolved Mention"/>
    <w:basedOn w:val="DefaultParagraphFont"/>
    <w:uiPriority w:val="99"/>
    <w:semiHidden/>
    <w:unhideWhenUsed/>
    <w:rsid w:val="00CC4C6A"/>
    <w:rPr>
      <w:color w:val="605E5C"/>
      <w:shd w:val="clear" w:color="auto" w:fill="E1DFDD"/>
    </w:rPr>
  </w:style>
  <w:style w:type="character" w:customStyle="1" w:styleId="ListParagraphChar">
    <w:name w:val="List Paragraph Char"/>
    <w:aliases w:val="Forth level Char,Normal bullet 2 Char,List Paragraph1 Char,List1 Char,body 2 Char,List Paragraph11 Char,Listă colorată - Accentuare 11 Char,Bullet Char,Citation List Char,Списък на абзаци Char,Akapit z listą BS Char"/>
    <w:link w:val="ListParagraph"/>
    <w:uiPriority w:val="34"/>
    <w:qFormat/>
    <w:locked/>
    <w:rsid w:val="00ED7A6D"/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customStyle="1" w:styleId="DefaultText1Char">
    <w:name w:val="Default Text:1 Char"/>
    <w:basedOn w:val="DefaultParagraphFont"/>
    <w:link w:val="DefaultText1"/>
    <w:uiPriority w:val="99"/>
    <w:locked/>
    <w:rsid w:val="00D51EA9"/>
    <w:rPr>
      <w:rFonts w:eastAsia="Times New Roman"/>
      <w:sz w:val="24"/>
      <w:szCs w:val="24"/>
      <w:lang w:val="en-AU"/>
    </w:rPr>
  </w:style>
  <w:style w:type="paragraph" w:customStyle="1" w:styleId="DefaultText1">
    <w:name w:val="Default Text:1"/>
    <w:basedOn w:val="Normal"/>
    <w:link w:val="DefaultText1Char"/>
    <w:uiPriority w:val="99"/>
    <w:rsid w:val="00D51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e-licitatie.ro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EBC990D-C3A8-4704-AFEC-0247AD31E1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Oana Bodiu</dc:creator>
  <cp:lastModifiedBy>Ciprian Secu</cp:lastModifiedBy>
  <cp:revision>3</cp:revision>
  <cp:lastPrinted>2023-06-22T13:48:00Z</cp:lastPrinted>
  <dcterms:created xsi:type="dcterms:W3CDTF">2023-06-22T13:19:00Z</dcterms:created>
  <dcterms:modified xsi:type="dcterms:W3CDTF">2023-06-22T13:49:00Z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